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D" w:rsidRPr="0001467D" w:rsidRDefault="0001467D" w:rsidP="0001467D">
      <w:pPr>
        <w:rPr>
          <w:rFonts w:ascii="Palatino Linotype" w:hAnsi="Palatino Linotype"/>
          <w:b/>
          <w:sz w:val="28"/>
          <w:szCs w:val="22"/>
          <w:lang w:val="nl-NL"/>
        </w:rPr>
      </w:pPr>
      <w:r w:rsidRPr="0001467D">
        <w:rPr>
          <w:rFonts w:ascii="Palatino Linotype" w:hAnsi="Palatino Linotype"/>
          <w:b/>
          <w:sz w:val="28"/>
          <w:szCs w:val="22"/>
          <w:lang w:val="nl-NL"/>
        </w:rPr>
        <w:t>Aankondiging aanvraag vergunning ten behoeve van werkzaamheden voor kustbescherming Scuba Lodge</w:t>
      </w:r>
      <w:r>
        <w:rPr>
          <w:rFonts w:ascii="Palatino Linotype" w:hAnsi="Palatino Linotype"/>
          <w:b/>
          <w:sz w:val="28"/>
          <w:szCs w:val="22"/>
          <w:lang w:val="nl-NL"/>
        </w:rPr>
        <w:t>: een</w:t>
      </w:r>
      <w:r w:rsidRPr="0001467D">
        <w:rPr>
          <w:rFonts w:ascii="Palatino Linotype" w:hAnsi="Palatino Linotype"/>
          <w:b/>
          <w:sz w:val="28"/>
          <w:szCs w:val="22"/>
          <w:lang w:val="nl-NL"/>
        </w:rPr>
        <w:t xml:space="preserve"> gewijzigde procedure</w:t>
      </w:r>
    </w:p>
    <w:p w:rsidR="0001467D" w:rsidRPr="0001467D" w:rsidRDefault="0001467D" w:rsidP="0001467D">
      <w:pPr>
        <w:rPr>
          <w:rFonts w:ascii="Palatino Linotype" w:hAnsi="Palatino Linotype"/>
          <w:sz w:val="22"/>
          <w:szCs w:val="22"/>
          <w:lang w:val="nl-NL"/>
        </w:rPr>
      </w:pPr>
      <w:bookmarkStart w:id="0" w:name="_GoBack"/>
      <w:bookmarkEnd w:id="0"/>
    </w:p>
    <w:p w:rsidR="0001467D" w:rsidRPr="0001467D" w:rsidRDefault="0001467D" w:rsidP="0001467D">
      <w:pPr>
        <w:rPr>
          <w:rFonts w:ascii="Palatino Linotype" w:hAnsi="Palatino Linotype"/>
          <w:b/>
          <w:sz w:val="22"/>
          <w:szCs w:val="22"/>
          <w:lang w:val="nl-NL"/>
        </w:rPr>
      </w:pPr>
      <w:r w:rsidRPr="0001467D">
        <w:rPr>
          <w:rFonts w:ascii="Palatino Linotype" w:hAnsi="Palatino Linotype"/>
          <w:b/>
          <w:sz w:val="22"/>
          <w:szCs w:val="22"/>
          <w:lang w:val="nl-NL"/>
        </w:rPr>
        <w:t xml:space="preserve">Willemstad - </w:t>
      </w:r>
      <w:r w:rsidRPr="0001467D">
        <w:rPr>
          <w:rFonts w:ascii="Palatino Linotype" w:hAnsi="Palatino Linotype"/>
          <w:b/>
          <w:sz w:val="22"/>
          <w:szCs w:val="22"/>
          <w:lang w:val="nl-NL"/>
        </w:rPr>
        <w:t xml:space="preserve">Afgelopen week en deze week is conform artikel </w:t>
      </w:r>
      <w:r>
        <w:rPr>
          <w:rFonts w:ascii="Palatino Linotype" w:hAnsi="Palatino Linotype"/>
          <w:b/>
          <w:sz w:val="22"/>
          <w:szCs w:val="22"/>
          <w:lang w:val="nl-NL"/>
        </w:rPr>
        <w:t>21, tweede lid</w:t>
      </w:r>
      <w:r w:rsidRPr="0001467D">
        <w:rPr>
          <w:rFonts w:ascii="Palatino Linotype" w:hAnsi="Palatino Linotype"/>
          <w:b/>
          <w:sz w:val="22"/>
          <w:szCs w:val="22"/>
          <w:lang w:val="nl-NL"/>
        </w:rPr>
        <w:t xml:space="preserve"> de aanvraag voor de aanleg van een kustbeschermingsconstructie in het waterperceel bij Scuba Lodge op Pietermaai, onder art. 21 van de Landsverordening maritiem beheer bekend gemaakt. Belanghebbenden werden daarin opgeroepen de Maritieme Autoriteit Curacao (MAC) te bellen voor het maken van een afspraak voor de ter inzage legging </w:t>
      </w:r>
      <w:r>
        <w:rPr>
          <w:rFonts w:ascii="Palatino Linotype" w:hAnsi="Palatino Linotype"/>
          <w:b/>
          <w:sz w:val="22"/>
          <w:szCs w:val="22"/>
          <w:lang w:val="nl-NL"/>
        </w:rPr>
        <w:t xml:space="preserve">van de </w:t>
      </w:r>
      <w:r w:rsidRPr="0001467D">
        <w:rPr>
          <w:rFonts w:ascii="Palatino Linotype" w:hAnsi="Palatino Linotype"/>
          <w:b/>
          <w:sz w:val="22"/>
          <w:szCs w:val="22"/>
          <w:lang w:val="nl-NL"/>
        </w:rPr>
        <w:t>aanvraag. De aankondiging viel exact samen met de maatregelen rondom COVID-19. Hierdoor kan de voorgestelde procedure niet doorlopen worden.</w:t>
      </w:r>
    </w:p>
    <w:p w:rsidR="0001467D" w:rsidRPr="0001467D" w:rsidRDefault="0001467D" w:rsidP="0001467D">
      <w:pPr>
        <w:rPr>
          <w:rFonts w:ascii="Palatino Linotype" w:hAnsi="Palatino Linotype"/>
          <w:sz w:val="22"/>
          <w:szCs w:val="22"/>
          <w:lang w:val="nl-NL"/>
        </w:rPr>
      </w:pPr>
    </w:p>
    <w:p w:rsidR="0001467D" w:rsidRPr="0001467D" w:rsidRDefault="0001467D" w:rsidP="0001467D">
      <w:pPr>
        <w:rPr>
          <w:rFonts w:ascii="Palatino Linotype" w:hAnsi="Palatino Linotype"/>
          <w:sz w:val="22"/>
          <w:szCs w:val="22"/>
          <w:lang w:val="nl-NL"/>
        </w:rPr>
      </w:pPr>
      <w:r w:rsidRPr="0001467D">
        <w:rPr>
          <w:rFonts w:ascii="Palatino Linotype" w:hAnsi="Palatino Linotype"/>
          <w:sz w:val="22"/>
          <w:szCs w:val="22"/>
          <w:lang w:val="nl-NL"/>
        </w:rPr>
        <w:t>Aan belanghebbenden zal de gelegenheid geboden worden hun zienswijze op de aanvraag schriftelijk kenbaar te maken. In verband hiermee is besloten tot de volgende aangepaste noodprocedure:</w:t>
      </w:r>
    </w:p>
    <w:p w:rsidR="0001467D" w:rsidRPr="0001467D" w:rsidRDefault="0001467D" w:rsidP="0001467D">
      <w:pPr>
        <w:pStyle w:val="ListParagraph"/>
        <w:numPr>
          <w:ilvl w:val="0"/>
          <w:numId w:val="13"/>
        </w:numPr>
        <w:contextualSpacing w:val="0"/>
        <w:rPr>
          <w:rFonts w:ascii="Palatino Linotype" w:hAnsi="Palatino Linotype"/>
          <w:sz w:val="22"/>
          <w:szCs w:val="22"/>
          <w:lang w:val="nl-NL"/>
        </w:rPr>
      </w:pPr>
      <w:r w:rsidRPr="0001467D">
        <w:rPr>
          <w:rFonts w:ascii="Palatino Linotype" w:hAnsi="Palatino Linotype"/>
          <w:sz w:val="22"/>
          <w:szCs w:val="22"/>
          <w:lang w:val="nl-NL"/>
        </w:rPr>
        <w:t xml:space="preserve">Belanghebbenden kunnen belangstelling voor het uitdrukken van hun zienswijze m.b.t. de onderhavige aanvraag  per email doorgeven aan de directeur MAC via </w:t>
      </w:r>
      <w:hyperlink r:id="rId8" w:history="1">
        <w:r w:rsidRPr="0001467D">
          <w:rPr>
            <w:rStyle w:val="Hyperlink"/>
            <w:rFonts w:ascii="Palatino Linotype" w:hAnsi="Palatino Linotype"/>
            <w:sz w:val="22"/>
            <w:szCs w:val="22"/>
            <w:lang w:val="nl-NL"/>
          </w:rPr>
          <w:t>jan.sierhuis@gobiernu.cw</w:t>
        </w:r>
      </w:hyperlink>
      <w:r w:rsidRPr="0001467D">
        <w:rPr>
          <w:rFonts w:ascii="Palatino Linotype" w:hAnsi="Palatino Linotype"/>
          <w:sz w:val="22"/>
          <w:szCs w:val="22"/>
          <w:lang w:val="nl-NL"/>
        </w:rPr>
        <w:t xml:space="preserve"> </w:t>
      </w:r>
      <w:r w:rsidRPr="0001467D">
        <w:rPr>
          <w:rFonts w:ascii="Palatino Linotype" w:hAnsi="Palatino Linotype"/>
          <w:sz w:val="22"/>
          <w:szCs w:val="22"/>
          <w:u w:val="single"/>
          <w:lang w:val="nl-NL"/>
        </w:rPr>
        <w:t>t/m dinsdag 14 april a.s</w:t>
      </w:r>
      <w:r w:rsidRPr="0001467D">
        <w:rPr>
          <w:rFonts w:ascii="Palatino Linotype" w:hAnsi="Palatino Linotype"/>
          <w:sz w:val="22"/>
          <w:szCs w:val="22"/>
          <w:lang w:val="nl-NL"/>
        </w:rPr>
        <w:t>.;</w:t>
      </w:r>
    </w:p>
    <w:p w:rsidR="0001467D" w:rsidRPr="0001467D" w:rsidRDefault="0001467D" w:rsidP="0001467D">
      <w:pPr>
        <w:pStyle w:val="ListParagraph"/>
        <w:numPr>
          <w:ilvl w:val="0"/>
          <w:numId w:val="13"/>
        </w:numPr>
        <w:contextualSpacing w:val="0"/>
        <w:rPr>
          <w:rFonts w:ascii="Palatino Linotype" w:hAnsi="Palatino Linotype"/>
          <w:sz w:val="22"/>
          <w:szCs w:val="22"/>
          <w:lang w:val="nl-NL"/>
        </w:rPr>
      </w:pPr>
      <w:r w:rsidRPr="0001467D">
        <w:rPr>
          <w:rFonts w:ascii="Palatino Linotype" w:hAnsi="Palatino Linotype"/>
          <w:sz w:val="22"/>
          <w:szCs w:val="22"/>
          <w:lang w:val="nl-NL"/>
        </w:rPr>
        <w:t xml:space="preserve">De directeur MAC bevestigt de ontvangst van het verzoek per email en nodigt belanghebbende uit voor een afspraak op </w:t>
      </w:r>
      <w:r w:rsidRPr="0001467D">
        <w:rPr>
          <w:rFonts w:ascii="Palatino Linotype" w:hAnsi="Palatino Linotype"/>
          <w:sz w:val="22"/>
          <w:szCs w:val="22"/>
          <w:u w:val="single"/>
          <w:lang w:val="nl-NL"/>
        </w:rPr>
        <w:t>woensdag 15 april</w:t>
      </w:r>
      <w:r w:rsidRPr="0001467D">
        <w:rPr>
          <w:rFonts w:ascii="Palatino Linotype" w:hAnsi="Palatino Linotype"/>
          <w:sz w:val="22"/>
          <w:szCs w:val="22"/>
          <w:lang w:val="nl-NL"/>
        </w:rPr>
        <w:t xml:space="preserve"> a.s. om in een time-frame van 2 uren inzage te krijgen in de stukken betreffende de aanvraag; daarbij mogen aantekeningen worden gemaakt, maar mogen er geen foto’s worden gemaakt;</w:t>
      </w:r>
    </w:p>
    <w:p w:rsidR="0001467D" w:rsidRPr="0001467D" w:rsidRDefault="0001467D" w:rsidP="0001467D">
      <w:pPr>
        <w:pStyle w:val="ListParagraph"/>
        <w:numPr>
          <w:ilvl w:val="0"/>
          <w:numId w:val="13"/>
        </w:numPr>
        <w:contextualSpacing w:val="0"/>
        <w:rPr>
          <w:rFonts w:ascii="Palatino Linotype" w:hAnsi="Palatino Linotype"/>
          <w:sz w:val="22"/>
          <w:szCs w:val="22"/>
          <w:lang w:val="nl-NL"/>
        </w:rPr>
      </w:pPr>
      <w:r w:rsidRPr="0001467D">
        <w:rPr>
          <w:rFonts w:ascii="Palatino Linotype" w:hAnsi="Palatino Linotype"/>
          <w:sz w:val="22"/>
          <w:szCs w:val="22"/>
          <w:u w:val="single"/>
          <w:lang w:val="nl-NL"/>
        </w:rPr>
        <w:t>Donderdag 16 april a.s.</w:t>
      </w:r>
      <w:r w:rsidRPr="0001467D">
        <w:rPr>
          <w:rFonts w:ascii="Palatino Linotype" w:hAnsi="Palatino Linotype"/>
          <w:sz w:val="22"/>
          <w:szCs w:val="22"/>
          <w:lang w:val="nl-NL"/>
        </w:rPr>
        <w:t xml:space="preserve"> is uitloopdag voor de inzage;</w:t>
      </w:r>
    </w:p>
    <w:p w:rsidR="0001467D" w:rsidRPr="0001467D" w:rsidRDefault="0001467D" w:rsidP="0001467D">
      <w:pPr>
        <w:pStyle w:val="ListParagraph"/>
        <w:numPr>
          <w:ilvl w:val="0"/>
          <w:numId w:val="13"/>
        </w:numPr>
        <w:contextualSpacing w:val="0"/>
        <w:rPr>
          <w:rFonts w:ascii="Palatino Linotype" w:hAnsi="Palatino Linotype"/>
          <w:sz w:val="22"/>
          <w:szCs w:val="22"/>
          <w:lang w:val="nl-NL"/>
        </w:rPr>
      </w:pPr>
      <w:r w:rsidRPr="0001467D">
        <w:rPr>
          <w:rFonts w:ascii="Palatino Linotype" w:hAnsi="Palatino Linotype"/>
          <w:sz w:val="22"/>
          <w:szCs w:val="22"/>
          <w:lang w:val="nl-NL"/>
        </w:rPr>
        <w:t xml:space="preserve">Belanghebbenden krijgen dan tot </w:t>
      </w:r>
      <w:r w:rsidRPr="0001467D">
        <w:rPr>
          <w:rFonts w:ascii="Palatino Linotype" w:hAnsi="Palatino Linotype"/>
          <w:sz w:val="22"/>
          <w:szCs w:val="22"/>
          <w:u w:val="single"/>
          <w:lang w:val="nl-NL"/>
        </w:rPr>
        <w:t>donderdag 23 april a.s.</w:t>
      </w:r>
      <w:r w:rsidRPr="0001467D">
        <w:rPr>
          <w:rFonts w:ascii="Palatino Linotype" w:hAnsi="Palatino Linotype"/>
          <w:sz w:val="22"/>
          <w:szCs w:val="22"/>
          <w:lang w:val="nl-NL"/>
        </w:rPr>
        <w:t xml:space="preserve"> de tijd hun zienswijze schrifelijk r kenbaar te maken via bovenvermelde email;</w:t>
      </w:r>
    </w:p>
    <w:p w:rsidR="0001467D" w:rsidRDefault="0001467D" w:rsidP="0001467D">
      <w:pPr>
        <w:rPr>
          <w:rFonts w:ascii="Palatino Linotype" w:hAnsi="Palatino Linotype"/>
          <w:sz w:val="22"/>
          <w:szCs w:val="22"/>
          <w:lang w:val="nl-NL"/>
        </w:rPr>
      </w:pPr>
    </w:p>
    <w:p w:rsidR="0001467D" w:rsidRDefault="0001467D" w:rsidP="0001467D">
      <w:pPr>
        <w:rPr>
          <w:rFonts w:ascii="Palatino Linotype" w:hAnsi="Palatino Linotype"/>
          <w:sz w:val="22"/>
          <w:szCs w:val="22"/>
          <w:lang w:val="nl-NL"/>
        </w:rPr>
      </w:pPr>
      <w:r w:rsidRPr="0001467D">
        <w:rPr>
          <w:rFonts w:ascii="Palatino Linotype" w:hAnsi="Palatino Linotype"/>
          <w:sz w:val="22"/>
          <w:szCs w:val="22"/>
          <w:lang w:val="nl-NL"/>
        </w:rPr>
        <w:t>De inzage zal plaatshebben bij de MAC op Seru Mahuma (Meteo building, kaya afido z/n) onder toezicht van de directeur en/of een MAC medewerker. In verband met de beschikbare tijd en de uitzonderlijke situatie, wordt de inzage beperkt tot max. 2 personen gedurende max. 2 uren. De noodzakelijke “social distancing” maatregelen zijn daarbij van kracht. VVRP vraagt om begrip voor de onstane situatie.</w:t>
      </w:r>
    </w:p>
    <w:p w:rsidR="0001467D" w:rsidRPr="0001467D" w:rsidRDefault="0001467D" w:rsidP="0001467D">
      <w:pPr>
        <w:rPr>
          <w:rFonts w:ascii="Palatino Linotype" w:hAnsi="Palatino Linotype"/>
          <w:sz w:val="22"/>
          <w:szCs w:val="22"/>
          <w:lang w:val="nl-NL"/>
        </w:rPr>
      </w:pPr>
    </w:p>
    <w:p w:rsidR="0001467D" w:rsidRDefault="0001467D" w:rsidP="0001467D">
      <w:pPr>
        <w:rPr>
          <w:rFonts w:ascii="Palatino Linotype" w:hAnsi="Palatino Linotype"/>
          <w:i/>
          <w:iCs/>
          <w:sz w:val="22"/>
          <w:szCs w:val="22"/>
          <w:lang w:val="nl-NL"/>
        </w:rPr>
      </w:pPr>
      <w:r w:rsidRPr="0001467D">
        <w:rPr>
          <w:rFonts w:ascii="Palatino Linotype" w:hAnsi="Palatino Linotype"/>
          <w:i/>
          <w:iCs/>
          <w:sz w:val="22"/>
          <w:szCs w:val="22"/>
          <w:lang w:val="nl-NL"/>
        </w:rPr>
        <w:t>NB: Als belanghebbende wordt aangemerkt die (rechts)personen die ingevolge de Landsverordening administratieve rechtspraak als belanghebbende hebben te gelden.</w:t>
      </w:r>
    </w:p>
    <w:p w:rsidR="0001467D" w:rsidRPr="0001467D" w:rsidRDefault="0001467D" w:rsidP="0001467D">
      <w:pPr>
        <w:rPr>
          <w:rFonts w:ascii="Palatino Linotype" w:hAnsi="Palatino Linotype"/>
          <w:i/>
          <w:iCs/>
          <w:sz w:val="22"/>
          <w:szCs w:val="22"/>
          <w:lang w:val="nl-NL"/>
        </w:rPr>
      </w:pPr>
    </w:p>
    <w:p w:rsidR="006F12C0" w:rsidRPr="0001467D" w:rsidRDefault="0001467D" w:rsidP="0001467D">
      <w:pPr>
        <w:rPr>
          <w:rFonts w:ascii="Palatino Linotype" w:hAnsi="Palatino Linotype"/>
          <w:sz w:val="22"/>
          <w:szCs w:val="22"/>
          <w:lang w:val="nl-NL"/>
        </w:rPr>
      </w:pPr>
      <w:r w:rsidRPr="0001467D">
        <w:rPr>
          <w:rFonts w:ascii="Palatino Linotype" w:hAnsi="Palatino Linotype"/>
          <w:sz w:val="22"/>
          <w:szCs w:val="22"/>
          <w:lang w:val="nl-NL"/>
        </w:rPr>
        <w:t xml:space="preserve">Voor verdere vragen </w:t>
      </w:r>
      <w:r>
        <w:rPr>
          <w:rFonts w:ascii="Palatino Linotype" w:hAnsi="Palatino Linotype"/>
          <w:sz w:val="22"/>
          <w:szCs w:val="22"/>
          <w:lang w:val="nl-NL"/>
        </w:rPr>
        <w:t>kan men</w:t>
      </w:r>
      <w:r w:rsidRPr="0001467D">
        <w:rPr>
          <w:rFonts w:ascii="Palatino Linotype" w:hAnsi="Palatino Linotype"/>
          <w:sz w:val="22"/>
          <w:szCs w:val="22"/>
          <w:lang w:val="nl-NL"/>
        </w:rPr>
        <w:t xml:space="preserve"> contact </w:t>
      </w:r>
      <w:r>
        <w:rPr>
          <w:rFonts w:ascii="Palatino Linotype" w:hAnsi="Palatino Linotype"/>
          <w:sz w:val="22"/>
          <w:szCs w:val="22"/>
          <w:lang w:val="nl-NL"/>
        </w:rPr>
        <w:t>opnemn</w:t>
      </w:r>
      <w:r w:rsidRPr="0001467D">
        <w:rPr>
          <w:rFonts w:ascii="Palatino Linotype" w:hAnsi="Palatino Linotype"/>
          <w:sz w:val="22"/>
          <w:szCs w:val="22"/>
          <w:lang w:val="nl-NL"/>
        </w:rPr>
        <w:t xml:space="preserve"> met de directeur MAC via voornoemde e-mail.</w:t>
      </w:r>
      <w:r>
        <w:rPr>
          <w:rFonts w:ascii="Palatino Linotype" w:hAnsi="Palatino Linotype"/>
          <w:sz w:val="22"/>
          <w:szCs w:val="22"/>
          <w:lang w:val="nl-NL"/>
        </w:rPr>
        <w:t xml:space="preserve"> </w:t>
      </w:r>
    </w:p>
    <w:sectPr w:rsidR="006F12C0" w:rsidRPr="0001467D"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4BA" w:rsidRDefault="007754BA" w:rsidP="006829B9">
      <w:r>
        <w:separator/>
      </w:r>
    </w:p>
  </w:endnote>
  <w:endnote w:type="continuationSeparator" w:id="0">
    <w:p w:rsidR="007754BA" w:rsidRDefault="007754BA"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xml:space="preserve">| Willemstad, </w:t>
    </w:r>
    <w:proofErr w:type="spellStart"/>
    <w:r w:rsidRPr="00F222FF">
      <w:rPr>
        <w:rFonts w:ascii="Palatino Linotype" w:hAnsi="Palatino Linotype" w:cs="Arial"/>
        <w:b/>
        <w:color w:val="CA051E"/>
        <w:sz w:val="16"/>
        <w:szCs w:val="16"/>
      </w:rPr>
      <w:t>Curaçao</w:t>
    </w:r>
    <w:proofErr w:type="spellEnd"/>
    <w:r w:rsidRPr="00F222FF">
      <w:rPr>
        <w:rFonts w:ascii="Palatino Linotype" w:hAnsi="Palatino Linotype" w:cs="Arial"/>
        <w:b/>
        <w:color w:val="CA051E"/>
        <w:sz w:val="16"/>
        <w:szCs w:val="16"/>
      </w:rPr>
      <w:t xml:space="preserve"> | (T): +5999-4651477 | (F): +5999-4651474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4BA" w:rsidRDefault="007754BA" w:rsidP="006829B9">
      <w:r>
        <w:separator/>
      </w:r>
    </w:p>
  </w:footnote>
  <w:footnote w:type="continuationSeparator" w:id="0">
    <w:p w:rsidR="007754BA" w:rsidRDefault="007754BA" w:rsidP="006829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2E422348" wp14:editId="3A504E8F">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01467D" w:rsidRDefault="0001467D" w:rsidP="00B813D9">
    <w:pPr>
      <w:ind w:firstLine="720"/>
      <w:rPr>
        <w:rFonts w:ascii="Arial" w:hAnsi="Arial"/>
        <w:b/>
        <w:color w:val="CA051E"/>
        <w:sz w:val="28"/>
        <w:szCs w:val="28"/>
        <w:lang w:val="nl-NL"/>
      </w:rPr>
    </w:pPr>
    <w:r w:rsidRPr="0001467D">
      <w:rPr>
        <w:rFonts w:ascii="Arial" w:hAnsi="Arial"/>
        <w:b/>
        <w:color w:val="CA051E"/>
        <w:sz w:val="28"/>
        <w:szCs w:val="28"/>
        <w:lang w:val="nl-NL"/>
      </w:rPr>
      <w:t>PERSBERICHT</w:t>
    </w:r>
  </w:p>
  <w:p w:rsidR="00683B74" w:rsidRPr="0001467D" w:rsidRDefault="00683B74" w:rsidP="00B813D9">
    <w:pPr>
      <w:rPr>
        <w:rFonts w:ascii="Arial" w:hAnsi="Arial"/>
        <w:b/>
        <w:sz w:val="28"/>
        <w:szCs w:val="28"/>
        <w:lang w:val="nl-NL"/>
      </w:rPr>
    </w:pPr>
  </w:p>
  <w:p w:rsidR="00683B74" w:rsidRPr="0001467D" w:rsidRDefault="00683B74" w:rsidP="00281978">
    <w:pPr>
      <w:rPr>
        <w:rFonts w:ascii="Arial" w:hAnsi="Arial"/>
        <w:b/>
        <w:sz w:val="28"/>
        <w:szCs w:val="28"/>
        <w:lang w:val="nl-NL"/>
      </w:rPr>
    </w:pPr>
  </w:p>
  <w:p w:rsidR="00683B74" w:rsidRPr="0001467D" w:rsidRDefault="0001467D" w:rsidP="000C2E12">
    <w:pPr>
      <w:rPr>
        <w:rFonts w:ascii="Palatino" w:hAnsi="Palatino"/>
        <w:i/>
        <w:sz w:val="18"/>
        <w:szCs w:val="18"/>
      </w:rPr>
    </w:pPr>
    <w:r w:rsidRPr="0001467D">
      <w:rPr>
        <w:rFonts w:ascii="Palatino" w:hAnsi="Palatino"/>
        <w:i/>
        <w:sz w:val="18"/>
        <w:szCs w:val="18"/>
      </w:rPr>
      <w:t>Da</w:t>
    </w:r>
    <w:r>
      <w:rPr>
        <w:rFonts w:ascii="Palatino" w:hAnsi="Palatino"/>
        <w:i/>
        <w:sz w:val="18"/>
        <w:szCs w:val="18"/>
      </w:rPr>
      <w:t>tum</w:t>
    </w:r>
    <w:r w:rsidR="00EE6106" w:rsidRPr="0001467D">
      <w:rPr>
        <w:rFonts w:ascii="Palatino" w:hAnsi="Palatino"/>
        <w:i/>
        <w:sz w:val="18"/>
        <w:szCs w:val="18"/>
      </w:rPr>
      <w:tab/>
    </w:r>
    <w:r w:rsidR="00EE6106" w:rsidRPr="0001467D">
      <w:rPr>
        <w:rFonts w:ascii="Palatino" w:hAnsi="Palatino"/>
        <w:i/>
        <w:sz w:val="18"/>
        <w:szCs w:val="18"/>
      </w:rPr>
      <w:tab/>
    </w:r>
    <w:r w:rsidR="00EE6106" w:rsidRPr="0001467D">
      <w:rPr>
        <w:rFonts w:ascii="Palatino" w:hAnsi="Palatino"/>
        <w:i/>
        <w:sz w:val="18"/>
        <w:szCs w:val="18"/>
      </w:rPr>
      <w:tab/>
    </w:r>
    <w:proofErr w:type="spellStart"/>
    <w:r>
      <w:rPr>
        <w:rFonts w:ascii="Palatino" w:hAnsi="Palatino"/>
        <w:i/>
        <w:sz w:val="18"/>
        <w:szCs w:val="18"/>
      </w:rPr>
      <w:t>Contactpersoon</w:t>
    </w:r>
    <w:proofErr w:type="spellEnd"/>
    <w:r>
      <w:rPr>
        <w:rFonts w:ascii="Palatino" w:hAnsi="Palatino"/>
        <w:i/>
        <w:sz w:val="18"/>
        <w:szCs w:val="18"/>
      </w:rPr>
      <w:tab/>
    </w:r>
    <w:r w:rsidR="00176D1E" w:rsidRPr="0001467D">
      <w:rPr>
        <w:rFonts w:ascii="Palatino" w:hAnsi="Palatino"/>
        <w:i/>
        <w:sz w:val="18"/>
        <w:szCs w:val="18"/>
      </w:rPr>
      <w:tab/>
    </w:r>
    <w:r w:rsidR="00683B74" w:rsidRPr="0001467D">
      <w:rPr>
        <w:rFonts w:ascii="Palatino" w:hAnsi="Palatino"/>
        <w:i/>
        <w:sz w:val="18"/>
        <w:szCs w:val="18"/>
      </w:rPr>
      <w:t>Email</w:t>
    </w:r>
  </w:p>
  <w:p w:rsidR="00683B74" w:rsidRDefault="0001467D" w:rsidP="00281978">
    <w:pPr>
      <w:rPr>
        <w:rFonts w:ascii="Palatino Linotype" w:hAnsi="Palatino Linotype"/>
        <w:sz w:val="22"/>
        <w:szCs w:val="22"/>
      </w:rPr>
    </w:pPr>
    <w:r w:rsidRPr="0001467D">
      <w:rPr>
        <w:rFonts w:ascii="Palatino Linotype" w:hAnsi="Palatino Linotype"/>
        <w:sz w:val="22"/>
        <w:szCs w:val="22"/>
      </w:rPr>
      <w:t xml:space="preserve">9 </w:t>
    </w:r>
    <w:proofErr w:type="spellStart"/>
    <w:r w:rsidRPr="0001467D">
      <w:rPr>
        <w:rFonts w:ascii="Palatino Linotype" w:hAnsi="Palatino Linotype"/>
        <w:sz w:val="22"/>
        <w:szCs w:val="22"/>
      </w:rPr>
      <w:t>april</w:t>
    </w:r>
    <w:proofErr w:type="spellEnd"/>
    <w:r w:rsidRPr="0001467D">
      <w:rPr>
        <w:rFonts w:ascii="Palatino Linotype" w:hAnsi="Palatino Linotype"/>
        <w:sz w:val="22"/>
        <w:szCs w:val="22"/>
      </w:rPr>
      <w:t xml:space="preserve"> 2020</w:t>
    </w:r>
    <w:r w:rsidRPr="0001467D">
      <w:rPr>
        <w:rFonts w:ascii="Palatino Linotype" w:hAnsi="Palatino Linotype"/>
        <w:sz w:val="22"/>
        <w:szCs w:val="22"/>
      </w:rPr>
      <w:tab/>
    </w:r>
    <w:r w:rsidRPr="0001467D">
      <w:rPr>
        <w:rFonts w:ascii="Palatino Linotype" w:hAnsi="Palatino Linotype"/>
        <w:sz w:val="22"/>
        <w:szCs w:val="22"/>
      </w:rPr>
      <w:tab/>
      <w:t xml:space="preserve">Jan </w:t>
    </w:r>
    <w:proofErr w:type="spellStart"/>
    <w:r w:rsidRPr="0001467D">
      <w:rPr>
        <w:rFonts w:ascii="Palatino Linotype" w:hAnsi="Palatino Linotype"/>
        <w:sz w:val="22"/>
        <w:szCs w:val="22"/>
      </w:rPr>
      <w:t>Sierhuis</w:t>
    </w:r>
    <w:proofErr w:type="spellEnd"/>
    <w:r w:rsidRPr="0001467D">
      <w:rPr>
        <w:rFonts w:ascii="Palatino Linotype" w:hAnsi="Palatino Linotype"/>
        <w:sz w:val="22"/>
        <w:szCs w:val="22"/>
      </w:rPr>
      <w:tab/>
    </w:r>
    <w:r w:rsidR="009828B0" w:rsidRPr="0001467D">
      <w:rPr>
        <w:rFonts w:ascii="Palatino Linotype" w:hAnsi="Palatino Linotype"/>
        <w:sz w:val="22"/>
        <w:szCs w:val="22"/>
      </w:rPr>
      <w:tab/>
    </w:r>
    <w:hyperlink r:id="rId2" w:history="1">
      <w:r w:rsidRPr="000E5E85">
        <w:rPr>
          <w:rStyle w:val="Hyperlink"/>
          <w:rFonts w:ascii="Palatino Linotype" w:hAnsi="Palatino Linotype"/>
          <w:sz w:val="22"/>
          <w:szCs w:val="22"/>
        </w:rPr>
        <w:t>jan.sierhuis@gobiernu.cw</w:t>
      </w:r>
    </w:hyperlink>
    <w:r>
      <w:rPr>
        <w:rFonts w:ascii="Palatino Linotype" w:hAnsi="Palatino Linotype"/>
        <w:sz w:val="22"/>
        <w:szCs w:val="22"/>
      </w:rPr>
      <w:t xml:space="preserve"> </w:t>
    </w:r>
  </w:p>
  <w:p w:rsidR="0001467D" w:rsidRPr="0001467D" w:rsidRDefault="0001467D" w:rsidP="00281978">
    <w:pPr>
      <w:rPr>
        <w:rFonts w:ascii="Palatino Linotype" w:hAnsi="Palatino Linotype"/>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36104A"/>
    <w:multiLevelType w:val="hybridMultilevel"/>
    <w:tmpl w:val="1798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10"/>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B6"/>
    <w:rsid w:val="00001D68"/>
    <w:rsid w:val="00003AF7"/>
    <w:rsid w:val="00004392"/>
    <w:rsid w:val="000051FD"/>
    <w:rsid w:val="00014298"/>
    <w:rsid w:val="0001467D"/>
    <w:rsid w:val="000245D4"/>
    <w:rsid w:val="00025136"/>
    <w:rsid w:val="000257EC"/>
    <w:rsid w:val="00034CE9"/>
    <w:rsid w:val="000368B4"/>
    <w:rsid w:val="00036987"/>
    <w:rsid w:val="00043173"/>
    <w:rsid w:val="000434EC"/>
    <w:rsid w:val="000445F6"/>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B52DF"/>
    <w:rsid w:val="001C6DF3"/>
    <w:rsid w:val="001C7FB4"/>
    <w:rsid w:val="001D01A8"/>
    <w:rsid w:val="001D2303"/>
    <w:rsid w:val="001D4AC8"/>
    <w:rsid w:val="001D67A2"/>
    <w:rsid w:val="001D6E77"/>
    <w:rsid w:val="001D7E16"/>
    <w:rsid w:val="001E10B2"/>
    <w:rsid w:val="001E4BA4"/>
    <w:rsid w:val="00200924"/>
    <w:rsid w:val="0020231E"/>
    <w:rsid w:val="00203AB7"/>
    <w:rsid w:val="002076F2"/>
    <w:rsid w:val="0021015C"/>
    <w:rsid w:val="0021706A"/>
    <w:rsid w:val="002204DE"/>
    <w:rsid w:val="0022544F"/>
    <w:rsid w:val="00225AE8"/>
    <w:rsid w:val="002266AF"/>
    <w:rsid w:val="002272CE"/>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6CC0"/>
    <w:rsid w:val="002C76F7"/>
    <w:rsid w:val="002D1727"/>
    <w:rsid w:val="002D21F4"/>
    <w:rsid w:val="002D42FB"/>
    <w:rsid w:val="002E1DF0"/>
    <w:rsid w:val="002E31A0"/>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7201F"/>
    <w:rsid w:val="00376282"/>
    <w:rsid w:val="00390D26"/>
    <w:rsid w:val="00393B46"/>
    <w:rsid w:val="00394CA2"/>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0FBA"/>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C4B5C"/>
    <w:rsid w:val="004D2C36"/>
    <w:rsid w:val="004D56F3"/>
    <w:rsid w:val="004D583F"/>
    <w:rsid w:val="004E5281"/>
    <w:rsid w:val="004E7604"/>
    <w:rsid w:val="004F196E"/>
    <w:rsid w:val="004F220D"/>
    <w:rsid w:val="004F2FC1"/>
    <w:rsid w:val="004F3C94"/>
    <w:rsid w:val="004F798E"/>
    <w:rsid w:val="00503260"/>
    <w:rsid w:val="00503DDE"/>
    <w:rsid w:val="005070CE"/>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9B9"/>
    <w:rsid w:val="00683B74"/>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2DE4"/>
    <w:rsid w:val="006E3798"/>
    <w:rsid w:val="006E5B6C"/>
    <w:rsid w:val="006F087F"/>
    <w:rsid w:val="006F0BAD"/>
    <w:rsid w:val="006F12C0"/>
    <w:rsid w:val="006F147A"/>
    <w:rsid w:val="006F26C5"/>
    <w:rsid w:val="006F6F63"/>
    <w:rsid w:val="007017D0"/>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754BA"/>
    <w:rsid w:val="007804F5"/>
    <w:rsid w:val="00783641"/>
    <w:rsid w:val="00786A4E"/>
    <w:rsid w:val="00792291"/>
    <w:rsid w:val="007A176F"/>
    <w:rsid w:val="007A6952"/>
    <w:rsid w:val="007A7012"/>
    <w:rsid w:val="007C0DAD"/>
    <w:rsid w:val="007C1BB7"/>
    <w:rsid w:val="007C201A"/>
    <w:rsid w:val="007C6405"/>
    <w:rsid w:val="007D1EF9"/>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93BB1"/>
    <w:rsid w:val="008A1388"/>
    <w:rsid w:val="008A1A97"/>
    <w:rsid w:val="008A29A4"/>
    <w:rsid w:val="008B073C"/>
    <w:rsid w:val="008B45C1"/>
    <w:rsid w:val="008C0B03"/>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367D7"/>
    <w:rsid w:val="009432EF"/>
    <w:rsid w:val="00947088"/>
    <w:rsid w:val="00951843"/>
    <w:rsid w:val="0095344C"/>
    <w:rsid w:val="0095374C"/>
    <w:rsid w:val="00956DFC"/>
    <w:rsid w:val="009617F9"/>
    <w:rsid w:val="009646E7"/>
    <w:rsid w:val="009652A0"/>
    <w:rsid w:val="00974E0C"/>
    <w:rsid w:val="00980626"/>
    <w:rsid w:val="009828B0"/>
    <w:rsid w:val="00990FB6"/>
    <w:rsid w:val="0099123B"/>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E0124"/>
    <w:rsid w:val="00AE1F84"/>
    <w:rsid w:val="00AE2F29"/>
    <w:rsid w:val="00AE4229"/>
    <w:rsid w:val="00AE47B8"/>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811AC"/>
    <w:rsid w:val="00B813D9"/>
    <w:rsid w:val="00B81A5B"/>
    <w:rsid w:val="00B82B2E"/>
    <w:rsid w:val="00B85337"/>
    <w:rsid w:val="00B92693"/>
    <w:rsid w:val="00B9359A"/>
    <w:rsid w:val="00B94078"/>
    <w:rsid w:val="00B96706"/>
    <w:rsid w:val="00BA0B31"/>
    <w:rsid w:val="00BA30D7"/>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979D0"/>
    <w:rsid w:val="00CB7944"/>
    <w:rsid w:val="00CC1F3C"/>
    <w:rsid w:val="00CC3B7F"/>
    <w:rsid w:val="00CD0A5F"/>
    <w:rsid w:val="00CD2950"/>
    <w:rsid w:val="00CD6773"/>
    <w:rsid w:val="00CD6F91"/>
    <w:rsid w:val="00CE0EDF"/>
    <w:rsid w:val="00CE2D67"/>
    <w:rsid w:val="00CE3C1E"/>
    <w:rsid w:val="00CE3EE9"/>
    <w:rsid w:val="00CE696E"/>
    <w:rsid w:val="00CE76E5"/>
    <w:rsid w:val="00CF256F"/>
    <w:rsid w:val="00CF691C"/>
    <w:rsid w:val="00D008A2"/>
    <w:rsid w:val="00D0329D"/>
    <w:rsid w:val="00D06A75"/>
    <w:rsid w:val="00D263C9"/>
    <w:rsid w:val="00D26F9D"/>
    <w:rsid w:val="00D27AA6"/>
    <w:rsid w:val="00D46864"/>
    <w:rsid w:val="00D50ED1"/>
    <w:rsid w:val="00D51C25"/>
    <w:rsid w:val="00D51D94"/>
    <w:rsid w:val="00D555CF"/>
    <w:rsid w:val="00D56BC6"/>
    <w:rsid w:val="00D64A1D"/>
    <w:rsid w:val="00D74FF3"/>
    <w:rsid w:val="00D754ED"/>
    <w:rsid w:val="00D770D2"/>
    <w:rsid w:val="00D80C40"/>
    <w:rsid w:val="00D83A0F"/>
    <w:rsid w:val="00D83DAF"/>
    <w:rsid w:val="00D8769E"/>
    <w:rsid w:val="00D87EB2"/>
    <w:rsid w:val="00D91F1C"/>
    <w:rsid w:val="00D94C75"/>
    <w:rsid w:val="00D95828"/>
    <w:rsid w:val="00DA1EB8"/>
    <w:rsid w:val="00DA28C6"/>
    <w:rsid w:val="00DA3A4D"/>
    <w:rsid w:val="00DA717C"/>
    <w:rsid w:val="00DA72D7"/>
    <w:rsid w:val="00DB0A9A"/>
    <w:rsid w:val="00DB0F41"/>
    <w:rsid w:val="00DB1C4A"/>
    <w:rsid w:val="00DB32E6"/>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4FDF"/>
    <w:rsid w:val="00F80720"/>
    <w:rsid w:val="00F86DC3"/>
    <w:rsid w:val="00F9113B"/>
    <w:rsid w:val="00F93201"/>
    <w:rsid w:val="00F95AB6"/>
    <w:rsid w:val="00F960FD"/>
    <w:rsid w:val="00FA222B"/>
    <w:rsid w:val="00FA229E"/>
    <w:rsid w:val="00FA38CD"/>
    <w:rsid w:val="00FA425B"/>
    <w:rsid w:val="00FA4B18"/>
    <w:rsid w:val="00FB2138"/>
    <w:rsid w:val="00FB3560"/>
    <w:rsid w:val="00FB496C"/>
    <w:rsid w:val="00FB4FB0"/>
    <w:rsid w:val="00FB5A1B"/>
    <w:rsid w:val="00FB7716"/>
    <w:rsid w:val="00FC08E1"/>
    <w:rsid w:val="00FC317F"/>
    <w:rsid w:val="00FC3BE0"/>
    <w:rsid w:val="00FC636D"/>
    <w:rsid w:val="00FD23CC"/>
    <w:rsid w:val="00FD2FA6"/>
    <w:rsid w:val="00FD4206"/>
    <w:rsid w:val="00FD5B1F"/>
    <w:rsid w:val="00FD6F54"/>
    <w:rsid w:val="00FD717E"/>
    <w:rsid w:val="00FE279E"/>
    <w:rsid w:val="00FE2D3E"/>
    <w:rsid w:val="00FE44CD"/>
    <w:rsid w:val="00FE4E68"/>
    <w:rsid w:val="00FE56DA"/>
    <w:rsid w:val="00FE6A31"/>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101450"/>
  <w14:defaultImageDpi w14:val="0"/>
  <w15:docId w15:val="{C5E6E60A-0145-47CA-A2EC-E60C1593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43222826">
      <w:bodyDiv w:val="1"/>
      <w:marLeft w:val="0"/>
      <w:marRight w:val="0"/>
      <w:marTop w:val="0"/>
      <w:marBottom w:val="0"/>
      <w:divBdr>
        <w:top w:val="none" w:sz="0" w:space="0" w:color="auto"/>
        <w:left w:val="none" w:sz="0" w:space="0" w:color="auto"/>
        <w:bottom w:val="none" w:sz="0" w:space="0" w:color="auto"/>
        <w:right w:val="none" w:sz="0" w:space="0" w:color="auto"/>
      </w:divBdr>
      <w:divsChild>
        <w:div w:id="1461876629">
          <w:marLeft w:val="0"/>
          <w:marRight w:val="0"/>
          <w:marTop w:val="0"/>
          <w:marBottom w:val="0"/>
          <w:divBdr>
            <w:top w:val="none" w:sz="0" w:space="0" w:color="auto"/>
            <w:left w:val="none" w:sz="0" w:space="0" w:color="auto"/>
            <w:bottom w:val="none" w:sz="0" w:space="0" w:color="auto"/>
            <w:right w:val="none" w:sz="0" w:space="0" w:color="auto"/>
          </w:divBdr>
        </w:div>
        <w:div w:id="1039861945">
          <w:marLeft w:val="0"/>
          <w:marRight w:val="0"/>
          <w:marTop w:val="0"/>
          <w:marBottom w:val="0"/>
          <w:divBdr>
            <w:top w:val="none" w:sz="0" w:space="0" w:color="auto"/>
            <w:left w:val="none" w:sz="0" w:space="0" w:color="auto"/>
            <w:bottom w:val="none" w:sz="0" w:space="0" w:color="auto"/>
            <w:right w:val="none" w:sz="0" w:space="0" w:color="auto"/>
          </w:divBdr>
        </w:div>
        <w:div w:id="458183746">
          <w:marLeft w:val="0"/>
          <w:marRight w:val="0"/>
          <w:marTop w:val="0"/>
          <w:marBottom w:val="0"/>
          <w:divBdr>
            <w:top w:val="none" w:sz="0" w:space="0" w:color="auto"/>
            <w:left w:val="none" w:sz="0" w:space="0" w:color="auto"/>
            <w:bottom w:val="none" w:sz="0" w:space="0" w:color="auto"/>
            <w:right w:val="none" w:sz="0" w:space="0" w:color="auto"/>
          </w:divBdr>
        </w:div>
        <w:div w:id="456610892">
          <w:marLeft w:val="0"/>
          <w:marRight w:val="0"/>
          <w:marTop w:val="0"/>
          <w:marBottom w:val="0"/>
          <w:divBdr>
            <w:top w:val="none" w:sz="0" w:space="0" w:color="auto"/>
            <w:left w:val="none" w:sz="0" w:space="0" w:color="auto"/>
            <w:bottom w:val="none" w:sz="0" w:space="0" w:color="auto"/>
            <w:right w:val="none" w:sz="0" w:space="0" w:color="auto"/>
          </w:divBdr>
        </w:div>
        <w:div w:id="130441593">
          <w:marLeft w:val="0"/>
          <w:marRight w:val="0"/>
          <w:marTop w:val="0"/>
          <w:marBottom w:val="0"/>
          <w:divBdr>
            <w:top w:val="none" w:sz="0" w:space="0" w:color="auto"/>
            <w:left w:val="none" w:sz="0" w:space="0" w:color="auto"/>
            <w:bottom w:val="none" w:sz="0" w:space="0" w:color="auto"/>
            <w:right w:val="none" w:sz="0" w:space="0" w:color="auto"/>
          </w:divBdr>
        </w:div>
        <w:div w:id="36515372">
          <w:marLeft w:val="0"/>
          <w:marRight w:val="0"/>
          <w:marTop w:val="0"/>
          <w:marBottom w:val="0"/>
          <w:divBdr>
            <w:top w:val="none" w:sz="0" w:space="0" w:color="auto"/>
            <w:left w:val="none" w:sz="0" w:space="0" w:color="auto"/>
            <w:bottom w:val="none" w:sz="0" w:space="0" w:color="auto"/>
            <w:right w:val="none" w:sz="0" w:space="0" w:color="auto"/>
          </w:divBdr>
        </w:div>
        <w:div w:id="1586500404">
          <w:marLeft w:val="0"/>
          <w:marRight w:val="0"/>
          <w:marTop w:val="0"/>
          <w:marBottom w:val="0"/>
          <w:divBdr>
            <w:top w:val="none" w:sz="0" w:space="0" w:color="auto"/>
            <w:left w:val="none" w:sz="0" w:space="0" w:color="auto"/>
            <w:bottom w:val="none" w:sz="0" w:space="0" w:color="auto"/>
            <w:right w:val="none" w:sz="0" w:space="0" w:color="auto"/>
          </w:divBdr>
        </w:div>
        <w:div w:id="929779171">
          <w:marLeft w:val="0"/>
          <w:marRight w:val="0"/>
          <w:marTop w:val="0"/>
          <w:marBottom w:val="0"/>
          <w:divBdr>
            <w:top w:val="none" w:sz="0" w:space="0" w:color="auto"/>
            <w:left w:val="none" w:sz="0" w:space="0" w:color="auto"/>
            <w:bottom w:val="none" w:sz="0" w:space="0" w:color="auto"/>
            <w:right w:val="none" w:sz="0" w:space="0" w:color="auto"/>
          </w:divBdr>
        </w:div>
        <w:div w:id="240146071">
          <w:marLeft w:val="0"/>
          <w:marRight w:val="0"/>
          <w:marTop w:val="0"/>
          <w:marBottom w:val="0"/>
          <w:divBdr>
            <w:top w:val="none" w:sz="0" w:space="0" w:color="auto"/>
            <w:left w:val="none" w:sz="0" w:space="0" w:color="auto"/>
            <w:bottom w:val="none" w:sz="0" w:space="0" w:color="auto"/>
            <w:right w:val="none" w:sz="0" w:space="0" w:color="auto"/>
          </w:divBdr>
        </w:div>
      </w:divsChild>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ierhuis@gobiernu.c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an.sierhuis@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4CB0-8904-48AC-8D6C-3197EFB0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Jhanira Anita</cp:lastModifiedBy>
  <cp:revision>2</cp:revision>
  <cp:lastPrinted>2020-03-18T21:19:00Z</cp:lastPrinted>
  <dcterms:created xsi:type="dcterms:W3CDTF">2020-04-09T20:51:00Z</dcterms:created>
  <dcterms:modified xsi:type="dcterms:W3CDTF">2020-04-09T20:51:00Z</dcterms:modified>
</cp:coreProperties>
</file>