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67" w:rsidRPr="00FF1767" w:rsidRDefault="00FF1767" w:rsidP="00FF1767">
      <w:pPr>
        <w:rPr>
          <w:rFonts w:ascii="Palatino Linotype" w:hAnsi="Palatino Linotype"/>
          <w:b/>
          <w:sz w:val="32"/>
          <w:lang w:val="pap-AN"/>
        </w:rPr>
      </w:pPr>
      <w:r w:rsidRPr="00FF1767">
        <w:rPr>
          <w:rFonts w:ascii="Palatino Linotype" w:hAnsi="Palatino Linotype"/>
          <w:b/>
          <w:sz w:val="28"/>
          <w:szCs w:val="22"/>
          <w:lang w:val="pap-AN"/>
        </w:rPr>
        <w:t>Parkeo di Playa Kenepa lo pasa den un transformashon kompleto</w:t>
      </w:r>
    </w:p>
    <w:p w:rsidR="00FF1767" w:rsidRPr="00CE385F" w:rsidRDefault="00FF1767" w:rsidP="00FF1767">
      <w:pPr>
        <w:rPr>
          <w:rFonts w:ascii="Palatino Linotype" w:hAnsi="Palatino Linotype"/>
          <w:b/>
          <w:sz w:val="22"/>
          <w:szCs w:val="22"/>
          <w:lang w:val="pap-AN"/>
        </w:rPr>
      </w:pPr>
      <w:bookmarkStart w:id="0" w:name="_GoBack"/>
      <w:bookmarkEnd w:id="0"/>
    </w:p>
    <w:p w:rsidR="00FF1767" w:rsidRDefault="00FF1767" w:rsidP="00FF1767">
      <w:pPr>
        <w:rPr>
          <w:rFonts w:ascii="Palatino Linotype" w:hAnsi="Palatino Linotype"/>
          <w:b/>
          <w:lang w:val="pap-AN"/>
        </w:rPr>
      </w:pPr>
      <w:r w:rsidRPr="00CE385F">
        <w:rPr>
          <w:rFonts w:ascii="Palatino Linotype" w:hAnsi="Palatino Linotype"/>
          <w:b/>
          <w:sz w:val="22"/>
          <w:szCs w:val="22"/>
          <w:lang w:val="pap-AN"/>
        </w:rPr>
        <w:t xml:space="preserve">Willemstad – Parkeo di Playa Kenepa lo pasa den un transformashon kompleto. Ta bai traha un  “turnaround” na e pareko pa krea espasio amplio pa bùsnan grandi por bira i stashoná. Tambe ta strukturá e lugánan di stashoná outo di moda ku sigur 102 vehíkulo por haña un lugá adekuá pa stashoná. </w:t>
      </w:r>
    </w:p>
    <w:p w:rsidR="00FF1767" w:rsidRPr="00CE385F" w:rsidRDefault="00FF1767" w:rsidP="00FF1767">
      <w:pPr>
        <w:rPr>
          <w:rFonts w:ascii="Palatino Linotype" w:hAnsi="Palatino Linotype"/>
          <w:b/>
          <w:sz w:val="22"/>
          <w:szCs w:val="22"/>
          <w:lang w:val="pap-AN"/>
        </w:rPr>
      </w:pPr>
    </w:p>
    <w:p w:rsidR="00FF1767" w:rsidRDefault="00FF1767" w:rsidP="00FF1767">
      <w:pPr>
        <w:rPr>
          <w:rFonts w:ascii="Palatino Linotype" w:hAnsi="Palatino Linotype"/>
          <w:lang w:val="pap-AN"/>
        </w:rPr>
      </w:pPr>
      <w:r w:rsidRPr="00CE385F">
        <w:rPr>
          <w:rFonts w:ascii="Palatino Linotype" w:hAnsi="Palatino Linotype"/>
          <w:sz w:val="22"/>
          <w:szCs w:val="22"/>
          <w:lang w:val="pap-AN"/>
        </w:rPr>
        <w:t xml:space="preserve">E trabounan a kuminsá resientemente i ta den man di e kontratista CWM. Te intenshon pa e trabounan ta kla pa dia 19 mart próksimo. </w:t>
      </w:r>
    </w:p>
    <w:p w:rsidR="00FF1767" w:rsidRPr="00CE385F" w:rsidRDefault="00FF1767" w:rsidP="00FF1767">
      <w:pPr>
        <w:rPr>
          <w:rFonts w:ascii="Palatino Linotype" w:hAnsi="Palatino Linotype"/>
          <w:sz w:val="22"/>
          <w:szCs w:val="22"/>
          <w:lang w:val="pap-AN"/>
        </w:rPr>
      </w:pPr>
    </w:p>
    <w:p w:rsidR="00FF1767" w:rsidRDefault="00FF1767" w:rsidP="00FF1767">
      <w:pPr>
        <w:rPr>
          <w:rFonts w:ascii="Palatino Linotype" w:hAnsi="Palatino Linotype"/>
          <w:lang w:val="pap-AN"/>
        </w:rPr>
      </w:pPr>
      <w:r w:rsidRPr="00CE385F">
        <w:rPr>
          <w:rFonts w:ascii="Palatino Linotype" w:hAnsi="Palatino Linotype"/>
          <w:sz w:val="22"/>
          <w:szCs w:val="22"/>
          <w:lang w:val="pap-AN"/>
        </w:rPr>
        <w:t xml:space="preserve">Próksimamente bùsnan grandi lo duna e servisio di baha e pasahero te na e playa. Den kuadro di esaki, e petishon a drenta pa adaptá e sitio di stashoná outo. E playa, konsiderá un di esnan mas bunita di Kòrsou, ta hopi bishita pa tantu hendenan lokal komo turista. Minister Jesus-Leito huntu ku Servisio di Obra Públiko, OW, ta sumamente kontentu di anunsiá kambionan grandi na e lugá di stashoná outo. </w:t>
      </w:r>
    </w:p>
    <w:p w:rsidR="00FF1767" w:rsidRPr="00CE385F" w:rsidRDefault="00FF1767" w:rsidP="00FF1767">
      <w:pPr>
        <w:rPr>
          <w:rFonts w:ascii="Palatino Linotype" w:hAnsi="Palatino Linotype"/>
          <w:sz w:val="22"/>
          <w:szCs w:val="22"/>
          <w:lang w:val="pap-AN"/>
        </w:rPr>
      </w:pPr>
    </w:p>
    <w:p w:rsidR="00FF1767" w:rsidRPr="00CE385F" w:rsidRDefault="00FF1767" w:rsidP="00FF1767">
      <w:pPr>
        <w:rPr>
          <w:rFonts w:ascii="Palatino Linotype" w:hAnsi="Palatino Linotype"/>
          <w:lang w:val="pap-AN"/>
        </w:rPr>
      </w:pPr>
      <w:r w:rsidRPr="00CE385F">
        <w:rPr>
          <w:rFonts w:ascii="Palatino Linotype" w:hAnsi="Palatino Linotype"/>
          <w:sz w:val="22"/>
          <w:szCs w:val="22"/>
          <w:lang w:val="pap-AN"/>
        </w:rPr>
        <w:t>Manera komunidat por tuma nota, diferente proyekto di mantenshon di kaminda ta kontinuá. Esakinan ta entre otro mantenshon di kaminda den Soaux, drecha Esmeraldaweg, pone drèmpel òf krusada elevá na diferente sitio, i basha asfalt riba diferente kaminda di tera. Minister Zita Jesus-Leito ta hopi orguyoso di e proyektonan aki i huntu ku OW ta konta riba koperashon i sosten di tur hende pa ku realisashon di esakinan.</w:t>
      </w:r>
    </w:p>
    <w:p w:rsidR="00FF1767" w:rsidRPr="00CE385F" w:rsidRDefault="00FF1767" w:rsidP="00FF1767">
      <w:pPr>
        <w:rPr>
          <w:rFonts w:ascii="Palatino Linotype" w:hAnsi="Palatino Linotype"/>
          <w:sz w:val="22"/>
          <w:szCs w:val="22"/>
          <w:lang w:val="pap-AN"/>
        </w:rPr>
      </w:pPr>
    </w:p>
    <w:p w:rsidR="00FF1767" w:rsidRDefault="00FF1767" w:rsidP="00FF1767">
      <w:pPr>
        <w:rPr>
          <w:rFonts w:ascii="Palatino Linotype" w:hAnsi="Palatino Linotype"/>
          <w:lang w:val="pap-AN"/>
        </w:rPr>
      </w:pPr>
      <w:r w:rsidRPr="00CE385F">
        <w:rPr>
          <w:rFonts w:ascii="Palatino Linotype" w:hAnsi="Palatino Linotype"/>
          <w:sz w:val="22"/>
          <w:szCs w:val="22"/>
          <w:lang w:val="pap-AN"/>
        </w:rPr>
        <w:t xml:space="preserve">OW ta pidi tur outomobilista pa kore ku koutela i tene kuenta ku desviashonnan den tráfiko. Tambe ta pidi pasenshi durante ehekushon di e trabounan. </w:t>
      </w:r>
    </w:p>
    <w:p w:rsidR="00FF1767" w:rsidRPr="00CE385F" w:rsidRDefault="00FF1767" w:rsidP="00FF1767">
      <w:pPr>
        <w:rPr>
          <w:rFonts w:ascii="Palatino Linotype" w:hAnsi="Palatino Linotype"/>
          <w:sz w:val="22"/>
          <w:szCs w:val="22"/>
          <w:lang w:val="pap-AN"/>
        </w:rPr>
      </w:pPr>
    </w:p>
    <w:p w:rsidR="00FF1767" w:rsidRPr="00CE385F" w:rsidRDefault="00FF1767" w:rsidP="00FF1767">
      <w:pPr>
        <w:rPr>
          <w:rFonts w:ascii="Palatino Linotype" w:hAnsi="Palatino Linotype"/>
          <w:sz w:val="22"/>
          <w:szCs w:val="22"/>
          <w:lang w:val="pap-AN"/>
        </w:rPr>
      </w:pPr>
      <w:r w:rsidRPr="00CE385F">
        <w:rPr>
          <w:rFonts w:ascii="Palatino Linotype" w:hAnsi="Palatino Linotype"/>
          <w:sz w:val="22"/>
          <w:szCs w:val="22"/>
          <w:lang w:val="pap-AN"/>
        </w:rPr>
        <w:t xml:space="preserve">Un bista di tur e proyektonan ta disponibel riba e website </w:t>
      </w:r>
      <w:hyperlink r:id="rId9" w:history="1">
        <w:r w:rsidRPr="00CE385F">
          <w:rPr>
            <w:rStyle w:val="Hyperlink"/>
            <w:rFonts w:ascii="Palatino Linotype" w:hAnsi="Palatino Linotype"/>
            <w:sz w:val="22"/>
            <w:szCs w:val="22"/>
            <w:lang w:val="pap-AN"/>
          </w:rPr>
          <w:t>www.vvrp.cw/proyekto</w:t>
        </w:r>
      </w:hyperlink>
      <w:r w:rsidRPr="00CE385F">
        <w:rPr>
          <w:rFonts w:ascii="Palatino Linotype" w:hAnsi="Palatino Linotype"/>
          <w:sz w:val="22"/>
          <w:szCs w:val="22"/>
          <w:lang w:val="pap-AN"/>
        </w:rPr>
        <w:t xml:space="preserve">. pa mas informashon por yama òf app na 522-2480. </w:t>
      </w:r>
    </w:p>
    <w:p w:rsidR="00FF1767" w:rsidRPr="00CE385F" w:rsidRDefault="00FF1767" w:rsidP="00FF1767">
      <w:pPr>
        <w:rPr>
          <w:rFonts w:ascii="Palatino Linotype" w:hAnsi="Palatino Linotype"/>
          <w:sz w:val="22"/>
          <w:szCs w:val="22"/>
          <w:lang w:val="pap-AN"/>
        </w:rPr>
      </w:pPr>
    </w:p>
    <w:p w:rsidR="00443511" w:rsidRPr="00FF1767" w:rsidRDefault="00443511" w:rsidP="00FF1767">
      <w:pPr>
        <w:rPr>
          <w:lang w:val="pap-AN"/>
        </w:rPr>
      </w:pPr>
    </w:p>
    <w:sectPr w:rsidR="00443511" w:rsidRPr="00FF1767" w:rsidSect="00FF4CF5">
      <w:headerReference w:type="default" r:id="rId10"/>
      <w:footerReference w:type="default" r:id="rId11"/>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96E" w:rsidRDefault="00B0396E" w:rsidP="006829B9">
      <w:r>
        <w:separator/>
      </w:r>
    </w:p>
  </w:endnote>
  <w:endnote w:type="continuationSeparator" w:id="0">
    <w:p w:rsidR="00B0396E" w:rsidRDefault="00B0396E"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xml:space="preserve">| Willemstad, </w:t>
    </w:r>
    <w:proofErr w:type="spellStart"/>
    <w:r w:rsidRPr="00F222FF">
      <w:rPr>
        <w:rFonts w:ascii="Palatino Linotype" w:hAnsi="Palatino Linotype" w:cs="Arial"/>
        <w:b/>
        <w:color w:val="CA051E"/>
        <w:sz w:val="16"/>
        <w:szCs w:val="16"/>
      </w:rPr>
      <w:t>Curaçao</w:t>
    </w:r>
    <w:proofErr w:type="spellEnd"/>
    <w:r w:rsidRPr="00F222FF">
      <w:rPr>
        <w:rFonts w:ascii="Palatino Linotype" w:hAnsi="Palatino Linotype" w:cs="Arial"/>
        <w:b/>
        <w:color w:val="CA051E"/>
        <w:sz w:val="16"/>
        <w:szCs w:val="16"/>
      </w:rPr>
      <w:t xml:space="preserve">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96E" w:rsidRDefault="00B0396E" w:rsidP="006829B9">
      <w:r>
        <w:separator/>
      </w:r>
    </w:p>
  </w:footnote>
  <w:footnote w:type="continuationSeparator" w:id="0">
    <w:p w:rsidR="00B0396E" w:rsidRDefault="00B0396E"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14:anchorId="0ECBC43B" wp14:editId="3A33C8BA">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14:sizeRelH relativeFrom="page">
            <wp14:pctWidth>0</wp14:pctWidth>
          </wp14:sizeRelH>
          <wp14:sizeRelV relativeFrom="page">
            <wp14:pctHeight>0</wp14:pctHeight>
          </wp14:sizeRelV>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B813D9">
    <w:pPr>
      <w:ind w:firstLine="720"/>
      <w:rPr>
        <w:rFonts w:ascii="Arial" w:hAnsi="Arial"/>
        <w:b/>
        <w:color w:val="CA051E"/>
        <w:sz w:val="28"/>
        <w:szCs w:val="28"/>
      </w:rPr>
    </w:pPr>
    <w:r w:rsidRPr="006F087F">
      <w:rPr>
        <w:rFonts w:ascii="Arial" w:hAnsi="Arial"/>
        <w:b/>
        <w:color w:val="CA051E"/>
        <w:sz w:val="28"/>
        <w:szCs w:val="28"/>
      </w:rPr>
      <w:t>KOMUNIKADO PA PRENSA</w:t>
    </w:r>
  </w:p>
  <w:p w:rsidR="00683B74" w:rsidRPr="006F087F" w:rsidRDefault="00683B74" w:rsidP="00B813D9">
    <w:pPr>
      <w:rPr>
        <w:rFonts w:ascii="Arial" w:hAnsi="Arial"/>
        <w:b/>
        <w:sz w:val="28"/>
        <w:szCs w:val="28"/>
      </w:rPr>
    </w:pPr>
  </w:p>
  <w:p w:rsidR="00683B74" w:rsidRPr="006F087F" w:rsidRDefault="00683B74" w:rsidP="00281978">
    <w:pPr>
      <w:rPr>
        <w:rFonts w:ascii="Arial" w:hAnsi="Arial"/>
        <w:b/>
        <w:sz w:val="28"/>
        <w:szCs w:val="28"/>
      </w:rPr>
    </w:pPr>
  </w:p>
  <w:p w:rsidR="00683B74" w:rsidRPr="006F087F" w:rsidRDefault="00683B74" w:rsidP="000C2E12">
    <w:pPr>
      <w:rPr>
        <w:rFonts w:ascii="Palatino" w:hAnsi="Palatino"/>
        <w:i/>
        <w:sz w:val="18"/>
        <w:szCs w:val="18"/>
      </w:rPr>
    </w:pPr>
    <w:proofErr w:type="spellStart"/>
    <w:r w:rsidRPr="006F087F">
      <w:rPr>
        <w:rFonts w:ascii="Palatino" w:hAnsi="Palatino"/>
        <w:i/>
        <w:sz w:val="18"/>
        <w:szCs w:val="18"/>
      </w:rPr>
      <w:t>Fecha</w:t>
    </w:r>
    <w:proofErr w:type="spellEnd"/>
    <w:r w:rsidRPr="006F087F">
      <w:rPr>
        <w:rFonts w:ascii="Palatino" w:hAnsi="Palatino"/>
        <w:i/>
        <w:sz w:val="18"/>
        <w:szCs w:val="18"/>
      </w:rPr>
      <w:tab/>
    </w:r>
    <w:r w:rsidRPr="006F087F">
      <w:rPr>
        <w:rFonts w:ascii="Palatino" w:hAnsi="Palatino"/>
        <w:i/>
        <w:sz w:val="18"/>
        <w:szCs w:val="18"/>
      </w:rPr>
      <w:tab/>
    </w:r>
    <w:r w:rsidRPr="006F087F">
      <w:rPr>
        <w:rFonts w:ascii="Palatino" w:hAnsi="Palatino"/>
        <w:i/>
        <w:sz w:val="18"/>
        <w:szCs w:val="18"/>
      </w:rPr>
      <w:tab/>
    </w:r>
    <w:r w:rsidRPr="006F087F">
      <w:rPr>
        <w:rFonts w:ascii="Palatino" w:hAnsi="Palatino"/>
        <w:i/>
        <w:sz w:val="18"/>
        <w:szCs w:val="18"/>
      </w:rPr>
      <w:tab/>
    </w:r>
    <w:proofErr w:type="spellStart"/>
    <w:r w:rsidR="00FF1767">
      <w:rPr>
        <w:rFonts w:ascii="Palatino" w:hAnsi="Palatino"/>
        <w:i/>
        <w:sz w:val="18"/>
        <w:szCs w:val="18"/>
      </w:rPr>
      <w:t>Kontakto</w:t>
    </w:r>
    <w:proofErr w:type="spellEnd"/>
    <w:r w:rsidR="00FF1767">
      <w:rPr>
        <w:rFonts w:ascii="Palatino" w:hAnsi="Palatino"/>
        <w:i/>
        <w:sz w:val="18"/>
        <w:szCs w:val="18"/>
      </w:rPr>
      <w:t xml:space="preserve"> di </w:t>
    </w:r>
    <w:proofErr w:type="spellStart"/>
    <w:r w:rsidR="00FF1767">
      <w:rPr>
        <w:rFonts w:ascii="Palatino" w:hAnsi="Palatino"/>
        <w:i/>
        <w:sz w:val="18"/>
        <w:szCs w:val="18"/>
      </w:rPr>
      <w:t>Komunikashon</w:t>
    </w:r>
    <w:proofErr w:type="spellEnd"/>
    <w:r w:rsidR="00FF1767">
      <w:rPr>
        <w:rFonts w:ascii="Palatino" w:hAnsi="Palatino"/>
        <w:i/>
        <w:sz w:val="18"/>
        <w:szCs w:val="18"/>
      </w:rPr>
      <w:tab/>
    </w:r>
    <w:r w:rsidR="00FF1767">
      <w:rPr>
        <w:rFonts w:ascii="Palatino" w:hAnsi="Palatino"/>
        <w:i/>
        <w:sz w:val="18"/>
        <w:szCs w:val="18"/>
      </w:rPr>
      <w:tab/>
    </w:r>
    <w:r w:rsidRPr="006F087F">
      <w:rPr>
        <w:rFonts w:ascii="Palatino" w:hAnsi="Palatino"/>
        <w:i/>
        <w:sz w:val="18"/>
        <w:szCs w:val="18"/>
      </w:rPr>
      <w:t>Email</w:t>
    </w:r>
  </w:p>
  <w:p w:rsidR="00683B74" w:rsidRPr="006F087F" w:rsidRDefault="00FF1767" w:rsidP="000C2E12">
    <w:pPr>
      <w:rPr>
        <w:rFonts w:ascii="Palatino Linotype" w:hAnsi="Palatino Linotype"/>
        <w:sz w:val="22"/>
        <w:szCs w:val="22"/>
      </w:rPr>
    </w:pPr>
    <w:r>
      <w:rPr>
        <w:rFonts w:ascii="Palatino Linotype" w:hAnsi="Palatino Linotype"/>
        <w:sz w:val="22"/>
        <w:szCs w:val="22"/>
      </w:rPr>
      <w:t>20</w:t>
    </w:r>
    <w:r w:rsidR="00CB7944" w:rsidRPr="006F087F">
      <w:rPr>
        <w:rFonts w:ascii="Palatino Linotype" w:hAnsi="Palatino Linotype"/>
        <w:sz w:val="22"/>
        <w:szCs w:val="22"/>
      </w:rPr>
      <w:t xml:space="preserve"> </w:t>
    </w:r>
    <w:r w:rsidR="00683B74" w:rsidRPr="006F087F">
      <w:rPr>
        <w:rFonts w:ascii="Palatino Linotype" w:hAnsi="Palatino Linotype"/>
        <w:sz w:val="22"/>
        <w:szCs w:val="22"/>
      </w:rPr>
      <w:t>di</w:t>
    </w:r>
    <w:r w:rsidR="00FF3CBD" w:rsidRPr="006F087F">
      <w:rPr>
        <w:rFonts w:ascii="Palatino Linotype" w:hAnsi="Palatino Linotype"/>
        <w:sz w:val="22"/>
        <w:szCs w:val="22"/>
      </w:rPr>
      <w:t xml:space="preserve"> </w:t>
    </w:r>
    <w:proofErr w:type="spellStart"/>
    <w:r w:rsidR="008315FA">
      <w:rPr>
        <w:rFonts w:ascii="Palatino Linotype" w:hAnsi="Palatino Linotype"/>
        <w:sz w:val="22"/>
        <w:szCs w:val="22"/>
      </w:rPr>
      <w:t>yanüari</w:t>
    </w:r>
    <w:proofErr w:type="spellEnd"/>
    <w:r w:rsidR="00683B74" w:rsidRPr="006F087F">
      <w:rPr>
        <w:rFonts w:ascii="Palatino Linotype" w:eastAsia="SimSun" w:hAnsi="Palatino Linotype"/>
      </w:rPr>
      <w:t xml:space="preserve"> </w:t>
    </w:r>
    <w:r w:rsidR="00683B74" w:rsidRPr="006F087F">
      <w:rPr>
        <w:rFonts w:ascii="Palatino Linotype" w:hAnsi="Palatino Linotype"/>
        <w:sz w:val="22"/>
        <w:szCs w:val="22"/>
      </w:rPr>
      <w:t>20</w:t>
    </w:r>
    <w:r w:rsidR="008315FA">
      <w:rPr>
        <w:rFonts w:ascii="Palatino Linotype" w:hAnsi="Palatino Linotype"/>
        <w:sz w:val="22"/>
        <w:szCs w:val="22"/>
      </w:rPr>
      <w:t>20</w:t>
    </w:r>
    <w:r w:rsidR="00683B74" w:rsidRPr="006F087F">
      <w:rPr>
        <w:rFonts w:ascii="Palatino Linotype" w:hAnsi="Palatino Linotype"/>
        <w:sz w:val="22"/>
        <w:szCs w:val="22"/>
      </w:rPr>
      <w:tab/>
    </w:r>
    <w:r w:rsidR="00683B74" w:rsidRPr="006F087F">
      <w:rPr>
        <w:rFonts w:ascii="Palatino Linotype" w:hAnsi="Palatino Linotype"/>
        <w:sz w:val="22"/>
        <w:szCs w:val="22"/>
      </w:rPr>
      <w:tab/>
    </w:r>
    <w:proofErr w:type="spellStart"/>
    <w:r>
      <w:rPr>
        <w:rFonts w:ascii="Palatino Linotype" w:hAnsi="Palatino Linotype"/>
        <w:sz w:val="22"/>
        <w:szCs w:val="22"/>
      </w:rPr>
      <w:t>Felip</w:t>
    </w:r>
    <w:proofErr w:type="spellEnd"/>
    <w:r>
      <w:rPr>
        <w:rFonts w:ascii="Palatino Linotype" w:hAnsi="Palatino Linotype"/>
        <w:sz w:val="22"/>
        <w:szCs w:val="22"/>
      </w:rPr>
      <w:t xml:space="preserve"> </w:t>
    </w:r>
    <w:proofErr w:type="spellStart"/>
    <w:r>
      <w:rPr>
        <w:rFonts w:ascii="Palatino Linotype" w:hAnsi="Palatino Linotype"/>
        <w:sz w:val="22"/>
        <w:szCs w:val="22"/>
      </w:rPr>
      <w:t>Guanipa</w:t>
    </w:r>
    <w:proofErr w:type="spellEnd"/>
    <w:r w:rsidR="00683B74" w:rsidRPr="006F087F">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sz w:val="22"/>
        <w:szCs w:val="22"/>
      </w:rPr>
      <w:tab/>
    </w:r>
    <w:hyperlink r:id="rId2" w:history="1">
      <w:r w:rsidRPr="00CA11E5">
        <w:rPr>
          <w:rStyle w:val="Hyperlink"/>
          <w:rFonts w:ascii="Palatino Linotype" w:hAnsi="Palatino Linotype"/>
          <w:sz w:val="22"/>
          <w:szCs w:val="22"/>
        </w:rPr>
        <w:t>felip.guanipa@gobiernu.cw</w:t>
      </w:r>
    </w:hyperlink>
    <w:r>
      <w:rPr>
        <w:rFonts w:ascii="Palatino Linotype" w:hAnsi="Palatino Linotype"/>
        <w:sz w:val="22"/>
        <w:szCs w:val="22"/>
      </w:rPr>
      <w:t xml:space="preserve"> </w:t>
    </w:r>
  </w:p>
  <w:p w:rsidR="00683B74" w:rsidRPr="006F087F" w:rsidRDefault="00683B74" w:rsidP="00281978">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14298"/>
    <w:rsid w:val="000245D4"/>
    <w:rsid w:val="00025136"/>
    <w:rsid w:val="000257EC"/>
    <w:rsid w:val="00034CE9"/>
    <w:rsid w:val="000368B4"/>
    <w:rsid w:val="00036987"/>
    <w:rsid w:val="00043173"/>
    <w:rsid w:val="000434EC"/>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71EB4"/>
    <w:rsid w:val="00176C6F"/>
    <w:rsid w:val="00181264"/>
    <w:rsid w:val="001812E7"/>
    <w:rsid w:val="00183789"/>
    <w:rsid w:val="001840B4"/>
    <w:rsid w:val="0018525A"/>
    <w:rsid w:val="00187D63"/>
    <w:rsid w:val="00191982"/>
    <w:rsid w:val="001968AE"/>
    <w:rsid w:val="001A008B"/>
    <w:rsid w:val="001A03C1"/>
    <w:rsid w:val="001A153B"/>
    <w:rsid w:val="001A1A2A"/>
    <w:rsid w:val="001A2F36"/>
    <w:rsid w:val="001A3A9C"/>
    <w:rsid w:val="001B34BE"/>
    <w:rsid w:val="001B4BD1"/>
    <w:rsid w:val="001C6DF3"/>
    <w:rsid w:val="001C7FB4"/>
    <w:rsid w:val="001D01A8"/>
    <w:rsid w:val="001D2303"/>
    <w:rsid w:val="001D4AC8"/>
    <w:rsid w:val="001D67A2"/>
    <w:rsid w:val="001D6E77"/>
    <w:rsid w:val="001D7E16"/>
    <w:rsid w:val="001E10B2"/>
    <w:rsid w:val="001E4BA4"/>
    <w:rsid w:val="00200924"/>
    <w:rsid w:val="0020231E"/>
    <w:rsid w:val="00203AB7"/>
    <w:rsid w:val="002076F2"/>
    <w:rsid w:val="0021015C"/>
    <w:rsid w:val="0021706A"/>
    <w:rsid w:val="002204DE"/>
    <w:rsid w:val="0022544F"/>
    <w:rsid w:val="00225AE8"/>
    <w:rsid w:val="002266AF"/>
    <w:rsid w:val="002272CE"/>
    <w:rsid w:val="0023042D"/>
    <w:rsid w:val="00236630"/>
    <w:rsid w:val="0024100A"/>
    <w:rsid w:val="0024351D"/>
    <w:rsid w:val="002437F0"/>
    <w:rsid w:val="00243823"/>
    <w:rsid w:val="002439A9"/>
    <w:rsid w:val="0024442E"/>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58F9"/>
    <w:rsid w:val="002A4A28"/>
    <w:rsid w:val="002B0733"/>
    <w:rsid w:val="002B3BFD"/>
    <w:rsid w:val="002B51E3"/>
    <w:rsid w:val="002B6902"/>
    <w:rsid w:val="002B6EB9"/>
    <w:rsid w:val="002C6526"/>
    <w:rsid w:val="002C76F7"/>
    <w:rsid w:val="002D21F4"/>
    <w:rsid w:val="002D42FB"/>
    <w:rsid w:val="002E1DF0"/>
    <w:rsid w:val="002E31A0"/>
    <w:rsid w:val="002F1D34"/>
    <w:rsid w:val="002F36DA"/>
    <w:rsid w:val="002F3EC0"/>
    <w:rsid w:val="003001B7"/>
    <w:rsid w:val="003102F5"/>
    <w:rsid w:val="003103B5"/>
    <w:rsid w:val="00310AB9"/>
    <w:rsid w:val="00312FA5"/>
    <w:rsid w:val="00314115"/>
    <w:rsid w:val="00316381"/>
    <w:rsid w:val="003222DA"/>
    <w:rsid w:val="00336385"/>
    <w:rsid w:val="0034335A"/>
    <w:rsid w:val="00345B42"/>
    <w:rsid w:val="003475D9"/>
    <w:rsid w:val="00350A71"/>
    <w:rsid w:val="00350C49"/>
    <w:rsid w:val="00352630"/>
    <w:rsid w:val="00355B9B"/>
    <w:rsid w:val="0037201F"/>
    <w:rsid w:val="00376282"/>
    <w:rsid w:val="00390D26"/>
    <w:rsid w:val="00393B46"/>
    <w:rsid w:val="00394CA2"/>
    <w:rsid w:val="003A39B6"/>
    <w:rsid w:val="003A6524"/>
    <w:rsid w:val="003A78A5"/>
    <w:rsid w:val="003C18E2"/>
    <w:rsid w:val="003D19BA"/>
    <w:rsid w:val="003D2CCC"/>
    <w:rsid w:val="003D3BBC"/>
    <w:rsid w:val="003D4DDC"/>
    <w:rsid w:val="003D581A"/>
    <w:rsid w:val="003E06A8"/>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6D7E"/>
    <w:rsid w:val="004256E8"/>
    <w:rsid w:val="00427CDF"/>
    <w:rsid w:val="00433A1A"/>
    <w:rsid w:val="00437837"/>
    <w:rsid w:val="00443511"/>
    <w:rsid w:val="00450F9E"/>
    <w:rsid w:val="00452E67"/>
    <w:rsid w:val="004554A8"/>
    <w:rsid w:val="00455B50"/>
    <w:rsid w:val="00457C9B"/>
    <w:rsid w:val="0046286C"/>
    <w:rsid w:val="0046336A"/>
    <w:rsid w:val="00473546"/>
    <w:rsid w:val="0047564F"/>
    <w:rsid w:val="004826AD"/>
    <w:rsid w:val="00484471"/>
    <w:rsid w:val="00486514"/>
    <w:rsid w:val="00486BB3"/>
    <w:rsid w:val="00487953"/>
    <w:rsid w:val="00491059"/>
    <w:rsid w:val="004922E3"/>
    <w:rsid w:val="00492F8D"/>
    <w:rsid w:val="004956A9"/>
    <w:rsid w:val="0049762E"/>
    <w:rsid w:val="004A0500"/>
    <w:rsid w:val="004A2065"/>
    <w:rsid w:val="004A2092"/>
    <w:rsid w:val="004A3E58"/>
    <w:rsid w:val="004A4CE1"/>
    <w:rsid w:val="004A53D7"/>
    <w:rsid w:val="004B2734"/>
    <w:rsid w:val="004B4041"/>
    <w:rsid w:val="004B57D3"/>
    <w:rsid w:val="004B5F2E"/>
    <w:rsid w:val="004B64AF"/>
    <w:rsid w:val="004C4B5C"/>
    <w:rsid w:val="004D2C36"/>
    <w:rsid w:val="004D56F3"/>
    <w:rsid w:val="004D583F"/>
    <w:rsid w:val="004E5281"/>
    <w:rsid w:val="004E7604"/>
    <w:rsid w:val="004F196E"/>
    <w:rsid w:val="004F220D"/>
    <w:rsid w:val="004F2FC1"/>
    <w:rsid w:val="004F3C94"/>
    <w:rsid w:val="004F798E"/>
    <w:rsid w:val="00503260"/>
    <w:rsid w:val="00503DDE"/>
    <w:rsid w:val="005070CE"/>
    <w:rsid w:val="0051567C"/>
    <w:rsid w:val="00523347"/>
    <w:rsid w:val="005243F5"/>
    <w:rsid w:val="0052465A"/>
    <w:rsid w:val="0052585A"/>
    <w:rsid w:val="00527B9F"/>
    <w:rsid w:val="0053246C"/>
    <w:rsid w:val="00534A52"/>
    <w:rsid w:val="00537560"/>
    <w:rsid w:val="005453BA"/>
    <w:rsid w:val="005456C1"/>
    <w:rsid w:val="00545DC7"/>
    <w:rsid w:val="00547DB3"/>
    <w:rsid w:val="00550679"/>
    <w:rsid w:val="00551A00"/>
    <w:rsid w:val="00563149"/>
    <w:rsid w:val="00564525"/>
    <w:rsid w:val="0056487C"/>
    <w:rsid w:val="0057228C"/>
    <w:rsid w:val="00584B44"/>
    <w:rsid w:val="0058616A"/>
    <w:rsid w:val="005919CF"/>
    <w:rsid w:val="00592AD3"/>
    <w:rsid w:val="00593433"/>
    <w:rsid w:val="00595ED3"/>
    <w:rsid w:val="00597B77"/>
    <w:rsid w:val="005A5823"/>
    <w:rsid w:val="005A5A36"/>
    <w:rsid w:val="005A728A"/>
    <w:rsid w:val="005A7D6D"/>
    <w:rsid w:val="005B09D2"/>
    <w:rsid w:val="005B16C9"/>
    <w:rsid w:val="005B406F"/>
    <w:rsid w:val="005B48B6"/>
    <w:rsid w:val="005C56EA"/>
    <w:rsid w:val="005D29DB"/>
    <w:rsid w:val="005D52FF"/>
    <w:rsid w:val="005D685E"/>
    <w:rsid w:val="005E34B5"/>
    <w:rsid w:val="005E43DF"/>
    <w:rsid w:val="005F08C6"/>
    <w:rsid w:val="005F16EE"/>
    <w:rsid w:val="005F17A2"/>
    <w:rsid w:val="005F2ADB"/>
    <w:rsid w:val="005F703E"/>
    <w:rsid w:val="006049CF"/>
    <w:rsid w:val="00607A36"/>
    <w:rsid w:val="00610DB1"/>
    <w:rsid w:val="0061117D"/>
    <w:rsid w:val="0061344E"/>
    <w:rsid w:val="00614981"/>
    <w:rsid w:val="00626485"/>
    <w:rsid w:val="00633E34"/>
    <w:rsid w:val="0063484C"/>
    <w:rsid w:val="0063566E"/>
    <w:rsid w:val="00640A40"/>
    <w:rsid w:val="00641779"/>
    <w:rsid w:val="00643A82"/>
    <w:rsid w:val="00644350"/>
    <w:rsid w:val="00650A8C"/>
    <w:rsid w:val="00652008"/>
    <w:rsid w:val="00655B88"/>
    <w:rsid w:val="006614B9"/>
    <w:rsid w:val="0066632E"/>
    <w:rsid w:val="0066698C"/>
    <w:rsid w:val="00666B3F"/>
    <w:rsid w:val="00667391"/>
    <w:rsid w:val="00673EBE"/>
    <w:rsid w:val="00677B03"/>
    <w:rsid w:val="006810D9"/>
    <w:rsid w:val="006829B9"/>
    <w:rsid w:val="00683B74"/>
    <w:rsid w:val="00685A19"/>
    <w:rsid w:val="00686788"/>
    <w:rsid w:val="00690CF3"/>
    <w:rsid w:val="006A36E5"/>
    <w:rsid w:val="006A4474"/>
    <w:rsid w:val="006A5966"/>
    <w:rsid w:val="006B13FF"/>
    <w:rsid w:val="006B3C39"/>
    <w:rsid w:val="006B4636"/>
    <w:rsid w:val="006B7410"/>
    <w:rsid w:val="006C6671"/>
    <w:rsid w:val="006D3A23"/>
    <w:rsid w:val="006E2DE4"/>
    <w:rsid w:val="006E3798"/>
    <w:rsid w:val="006E5B6C"/>
    <w:rsid w:val="006F087F"/>
    <w:rsid w:val="006F0BAD"/>
    <w:rsid w:val="006F147A"/>
    <w:rsid w:val="006F26C5"/>
    <w:rsid w:val="006F6F63"/>
    <w:rsid w:val="007017D0"/>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804F5"/>
    <w:rsid w:val="00783641"/>
    <w:rsid w:val="00786A4E"/>
    <w:rsid w:val="00792291"/>
    <w:rsid w:val="007A176F"/>
    <w:rsid w:val="007A6952"/>
    <w:rsid w:val="007A7012"/>
    <w:rsid w:val="007C0DAD"/>
    <w:rsid w:val="007C1BB7"/>
    <w:rsid w:val="007C6405"/>
    <w:rsid w:val="007D1EF9"/>
    <w:rsid w:val="007D55BE"/>
    <w:rsid w:val="007D65DB"/>
    <w:rsid w:val="007E0C5A"/>
    <w:rsid w:val="007E4BC3"/>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3052"/>
    <w:rsid w:val="00887FC0"/>
    <w:rsid w:val="00890AEC"/>
    <w:rsid w:val="00890E6F"/>
    <w:rsid w:val="0089313E"/>
    <w:rsid w:val="008A1388"/>
    <w:rsid w:val="008A1A97"/>
    <w:rsid w:val="008A29A4"/>
    <w:rsid w:val="008B073C"/>
    <w:rsid w:val="008B45C1"/>
    <w:rsid w:val="008C0B03"/>
    <w:rsid w:val="008C2102"/>
    <w:rsid w:val="008C5DDA"/>
    <w:rsid w:val="008D1DF3"/>
    <w:rsid w:val="008D32E6"/>
    <w:rsid w:val="008D4783"/>
    <w:rsid w:val="008E073C"/>
    <w:rsid w:val="008E142E"/>
    <w:rsid w:val="008E3B14"/>
    <w:rsid w:val="008E5055"/>
    <w:rsid w:val="008E6040"/>
    <w:rsid w:val="008F203D"/>
    <w:rsid w:val="008F3A7F"/>
    <w:rsid w:val="008F7621"/>
    <w:rsid w:val="008F76B7"/>
    <w:rsid w:val="008F77C9"/>
    <w:rsid w:val="00904B56"/>
    <w:rsid w:val="00905EAD"/>
    <w:rsid w:val="009121FC"/>
    <w:rsid w:val="00913195"/>
    <w:rsid w:val="009367D7"/>
    <w:rsid w:val="009432EF"/>
    <w:rsid w:val="00947088"/>
    <w:rsid w:val="00951843"/>
    <w:rsid w:val="0095344C"/>
    <w:rsid w:val="0095374C"/>
    <w:rsid w:val="00956DFC"/>
    <w:rsid w:val="009617F9"/>
    <w:rsid w:val="009646E7"/>
    <w:rsid w:val="00974E0C"/>
    <w:rsid w:val="00980626"/>
    <w:rsid w:val="00990FB6"/>
    <w:rsid w:val="0099123B"/>
    <w:rsid w:val="0099526D"/>
    <w:rsid w:val="009A0EEC"/>
    <w:rsid w:val="009A58E1"/>
    <w:rsid w:val="009B6E6D"/>
    <w:rsid w:val="009C2AA8"/>
    <w:rsid w:val="009D2DB5"/>
    <w:rsid w:val="009D3F34"/>
    <w:rsid w:val="009E1771"/>
    <w:rsid w:val="009E485D"/>
    <w:rsid w:val="009F3BE8"/>
    <w:rsid w:val="009F4F8D"/>
    <w:rsid w:val="009F5873"/>
    <w:rsid w:val="00A027CA"/>
    <w:rsid w:val="00A046B9"/>
    <w:rsid w:val="00A10EF0"/>
    <w:rsid w:val="00A11CC4"/>
    <w:rsid w:val="00A13180"/>
    <w:rsid w:val="00A13CB5"/>
    <w:rsid w:val="00A20E19"/>
    <w:rsid w:val="00A22704"/>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F1C"/>
    <w:rsid w:val="00AC7AC3"/>
    <w:rsid w:val="00AD183E"/>
    <w:rsid w:val="00AD41C4"/>
    <w:rsid w:val="00AD5EA1"/>
    <w:rsid w:val="00AE0124"/>
    <w:rsid w:val="00AE1F84"/>
    <w:rsid w:val="00AE2F29"/>
    <w:rsid w:val="00AE4229"/>
    <w:rsid w:val="00AE47B8"/>
    <w:rsid w:val="00AE6DC0"/>
    <w:rsid w:val="00AF620A"/>
    <w:rsid w:val="00AF6A7F"/>
    <w:rsid w:val="00B0396E"/>
    <w:rsid w:val="00B04A00"/>
    <w:rsid w:val="00B0700A"/>
    <w:rsid w:val="00B11D95"/>
    <w:rsid w:val="00B141A0"/>
    <w:rsid w:val="00B26357"/>
    <w:rsid w:val="00B35EB8"/>
    <w:rsid w:val="00B37989"/>
    <w:rsid w:val="00B40846"/>
    <w:rsid w:val="00B55CB2"/>
    <w:rsid w:val="00B601D1"/>
    <w:rsid w:val="00B646F1"/>
    <w:rsid w:val="00B70872"/>
    <w:rsid w:val="00B70F1F"/>
    <w:rsid w:val="00B7292F"/>
    <w:rsid w:val="00B75F92"/>
    <w:rsid w:val="00B811AC"/>
    <w:rsid w:val="00B813D9"/>
    <w:rsid w:val="00B81A5B"/>
    <w:rsid w:val="00B82B2E"/>
    <w:rsid w:val="00B85337"/>
    <w:rsid w:val="00B92693"/>
    <w:rsid w:val="00B9359A"/>
    <w:rsid w:val="00B94078"/>
    <w:rsid w:val="00B96706"/>
    <w:rsid w:val="00BA30D7"/>
    <w:rsid w:val="00BB2C22"/>
    <w:rsid w:val="00BB4E2B"/>
    <w:rsid w:val="00BC020B"/>
    <w:rsid w:val="00BC4F49"/>
    <w:rsid w:val="00BC6A8C"/>
    <w:rsid w:val="00BD0643"/>
    <w:rsid w:val="00BD39E7"/>
    <w:rsid w:val="00BD43DD"/>
    <w:rsid w:val="00BD58DA"/>
    <w:rsid w:val="00BE2306"/>
    <w:rsid w:val="00BE4C47"/>
    <w:rsid w:val="00BE66D6"/>
    <w:rsid w:val="00BF0C85"/>
    <w:rsid w:val="00C002DE"/>
    <w:rsid w:val="00C006DB"/>
    <w:rsid w:val="00C02275"/>
    <w:rsid w:val="00C046AA"/>
    <w:rsid w:val="00C04F6F"/>
    <w:rsid w:val="00C10638"/>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B7944"/>
    <w:rsid w:val="00CC1F3C"/>
    <w:rsid w:val="00CC3B7F"/>
    <w:rsid w:val="00CD0A5F"/>
    <w:rsid w:val="00CD2950"/>
    <w:rsid w:val="00CD6773"/>
    <w:rsid w:val="00CD6F91"/>
    <w:rsid w:val="00CE0EDF"/>
    <w:rsid w:val="00CE2D67"/>
    <w:rsid w:val="00CE3C1E"/>
    <w:rsid w:val="00CE3EE9"/>
    <w:rsid w:val="00CE696E"/>
    <w:rsid w:val="00CE76E5"/>
    <w:rsid w:val="00CF256F"/>
    <w:rsid w:val="00D0329D"/>
    <w:rsid w:val="00D06A75"/>
    <w:rsid w:val="00D263C9"/>
    <w:rsid w:val="00D26F9D"/>
    <w:rsid w:val="00D27AA6"/>
    <w:rsid w:val="00D46864"/>
    <w:rsid w:val="00D50ED1"/>
    <w:rsid w:val="00D51C25"/>
    <w:rsid w:val="00D51D94"/>
    <w:rsid w:val="00D56BC6"/>
    <w:rsid w:val="00D64A1D"/>
    <w:rsid w:val="00D74FF3"/>
    <w:rsid w:val="00D754ED"/>
    <w:rsid w:val="00D770D2"/>
    <w:rsid w:val="00D80C40"/>
    <w:rsid w:val="00D83A0F"/>
    <w:rsid w:val="00D83DAF"/>
    <w:rsid w:val="00D8769E"/>
    <w:rsid w:val="00D87EB2"/>
    <w:rsid w:val="00D91F1C"/>
    <w:rsid w:val="00D94C75"/>
    <w:rsid w:val="00D95828"/>
    <w:rsid w:val="00DA1EB8"/>
    <w:rsid w:val="00DA28C6"/>
    <w:rsid w:val="00DA3A4D"/>
    <w:rsid w:val="00DA717C"/>
    <w:rsid w:val="00DA72D7"/>
    <w:rsid w:val="00DB0F41"/>
    <w:rsid w:val="00DB32E6"/>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448C2"/>
    <w:rsid w:val="00E56515"/>
    <w:rsid w:val="00E606EA"/>
    <w:rsid w:val="00E64F68"/>
    <w:rsid w:val="00E80370"/>
    <w:rsid w:val="00E823EB"/>
    <w:rsid w:val="00E837CC"/>
    <w:rsid w:val="00E84D7D"/>
    <w:rsid w:val="00E914EF"/>
    <w:rsid w:val="00E9559B"/>
    <w:rsid w:val="00E97A7F"/>
    <w:rsid w:val="00EA65FC"/>
    <w:rsid w:val="00EB11F6"/>
    <w:rsid w:val="00EB7679"/>
    <w:rsid w:val="00EC1218"/>
    <w:rsid w:val="00EC6CBE"/>
    <w:rsid w:val="00EE0EF6"/>
    <w:rsid w:val="00EE2C3A"/>
    <w:rsid w:val="00EE60C9"/>
    <w:rsid w:val="00EE7CCC"/>
    <w:rsid w:val="00EF0712"/>
    <w:rsid w:val="00F00637"/>
    <w:rsid w:val="00F021F2"/>
    <w:rsid w:val="00F0523B"/>
    <w:rsid w:val="00F056B8"/>
    <w:rsid w:val="00F11490"/>
    <w:rsid w:val="00F11668"/>
    <w:rsid w:val="00F15CD2"/>
    <w:rsid w:val="00F16D3E"/>
    <w:rsid w:val="00F16D66"/>
    <w:rsid w:val="00F17FE6"/>
    <w:rsid w:val="00F2085A"/>
    <w:rsid w:val="00F20A27"/>
    <w:rsid w:val="00F21D34"/>
    <w:rsid w:val="00F222FF"/>
    <w:rsid w:val="00F238CB"/>
    <w:rsid w:val="00F2537A"/>
    <w:rsid w:val="00F259DB"/>
    <w:rsid w:val="00F27726"/>
    <w:rsid w:val="00F33D5B"/>
    <w:rsid w:val="00F34845"/>
    <w:rsid w:val="00F40FA1"/>
    <w:rsid w:val="00F41751"/>
    <w:rsid w:val="00F467C5"/>
    <w:rsid w:val="00F50371"/>
    <w:rsid w:val="00F5206D"/>
    <w:rsid w:val="00F55DDA"/>
    <w:rsid w:val="00F57A21"/>
    <w:rsid w:val="00F624F6"/>
    <w:rsid w:val="00F64784"/>
    <w:rsid w:val="00F74FDF"/>
    <w:rsid w:val="00F80720"/>
    <w:rsid w:val="00F86DC3"/>
    <w:rsid w:val="00F9113B"/>
    <w:rsid w:val="00F93201"/>
    <w:rsid w:val="00F95AB6"/>
    <w:rsid w:val="00F960FD"/>
    <w:rsid w:val="00FA222B"/>
    <w:rsid w:val="00FA229E"/>
    <w:rsid w:val="00FA425B"/>
    <w:rsid w:val="00FA4B18"/>
    <w:rsid w:val="00FB2138"/>
    <w:rsid w:val="00FB3560"/>
    <w:rsid w:val="00FB496C"/>
    <w:rsid w:val="00FB4FB0"/>
    <w:rsid w:val="00FB5A1B"/>
    <w:rsid w:val="00FB7716"/>
    <w:rsid w:val="00FC08E1"/>
    <w:rsid w:val="00FC317F"/>
    <w:rsid w:val="00FC3BE0"/>
    <w:rsid w:val="00FC636D"/>
    <w:rsid w:val="00FD2FA6"/>
    <w:rsid w:val="00FD4206"/>
    <w:rsid w:val="00FD5B1F"/>
    <w:rsid w:val="00FD6F54"/>
    <w:rsid w:val="00FD717E"/>
    <w:rsid w:val="00FE279E"/>
    <w:rsid w:val="00FE2D3E"/>
    <w:rsid w:val="00FE44CD"/>
    <w:rsid w:val="00FE4E68"/>
    <w:rsid w:val="00FE56DA"/>
    <w:rsid w:val="00FE6A31"/>
    <w:rsid w:val="00FF0733"/>
    <w:rsid w:val="00FF1767"/>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14342286">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vrp.cw/proyekt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felip.guanipa@gobiernu.c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69377-F287-4C0A-BB0E-1BFB4CF0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2</cp:revision>
  <cp:lastPrinted>2019-10-18T18:37:00Z</cp:lastPrinted>
  <dcterms:created xsi:type="dcterms:W3CDTF">2020-01-20T19:35:00Z</dcterms:created>
  <dcterms:modified xsi:type="dcterms:W3CDTF">2020-01-20T19:35:00Z</dcterms:modified>
</cp:coreProperties>
</file>