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D1" w:rsidRPr="008B649C" w:rsidRDefault="00165DD1" w:rsidP="00165DD1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</w:p>
    <w:p w:rsidR="00927BE7" w:rsidRPr="00927BE7" w:rsidRDefault="00927BE7" w:rsidP="00927BE7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927BE7">
        <w:rPr>
          <w:rFonts w:ascii="Palatino Linotype" w:eastAsia="Times New Roman" w:hAnsi="Palatino Linotype" w:cs="Arial"/>
          <w:b/>
          <w:bCs/>
          <w:color w:val="222222"/>
          <w:lang w:val="pap-AN"/>
        </w:rPr>
        <w:t>Ta habri tualètnan públiko den Otrobanda bèk</w:t>
      </w:r>
    </w:p>
    <w:p w:rsidR="00927BE7" w:rsidRPr="00927BE7" w:rsidRDefault="00927BE7" w:rsidP="00927BE7">
      <w:pPr>
        <w:rPr>
          <w:rFonts w:ascii="Palatino Linotype" w:eastAsia="Times New Roman" w:hAnsi="Palatino Linotype" w:cs="Arial"/>
          <w:color w:val="222222"/>
          <w:lang w:val="pap-AN"/>
        </w:rPr>
      </w:pPr>
      <w:bookmarkStart w:id="0" w:name="_GoBack"/>
      <w:r w:rsidRPr="00927BE7">
        <w:rPr>
          <w:rFonts w:ascii="Palatino Linotype" w:eastAsia="Times New Roman" w:hAnsi="Palatino Linotype" w:cs="Arial"/>
          <w:color w:val="222222"/>
          <w:lang w:val="pap-AN"/>
        </w:rPr>
        <w:br/>
      </w:r>
      <w:bookmarkEnd w:id="0"/>
      <w:r w:rsidRPr="00927BE7">
        <w:rPr>
          <w:rFonts w:ascii="Palatino Linotype" w:eastAsia="Times New Roman" w:hAnsi="Palatino Linotype" w:cs="Arial"/>
          <w:b/>
          <w:bCs/>
          <w:color w:val="222222"/>
          <w:lang w:val="pap-AN"/>
        </w:rPr>
        <w:t>Willemstad - Riba djaluna 21 di mart, Minister Charles Cooper huntu ku Domeinbeheer a habri e tualètnan pa públiko den Otrobanda bèk. Nan tabata sera pa motibu di trabounan di mantenshon.</w:t>
      </w:r>
    </w:p>
    <w:p w:rsidR="00927BE7" w:rsidRPr="00927BE7" w:rsidRDefault="00927BE7" w:rsidP="00927BE7">
      <w:pPr>
        <w:rPr>
          <w:rFonts w:ascii="Palatino Linotype" w:eastAsia="Times New Roman" w:hAnsi="Palatino Linotype" w:cs="Arial"/>
          <w:color w:val="222222"/>
          <w:lang w:val="pap-AN"/>
        </w:rPr>
      </w:pPr>
      <w:r w:rsidRPr="00927BE7">
        <w:rPr>
          <w:rFonts w:ascii="Palatino Linotype" w:eastAsia="Times New Roman" w:hAnsi="Palatino Linotype" w:cs="Arial"/>
          <w:color w:val="222222"/>
          <w:lang w:val="pap-AN"/>
        </w:rPr>
        <w:br/>
        <w:t>E edifisionan a wòrdu di fèrf di nobo i a drecha diferente kos ku tabata kibra, entre otro a replasá e pòchinan di wc, portanan, a spuit kontra komehein i a hasi 'loodgieterswerk'.</w:t>
      </w:r>
    </w:p>
    <w:p w:rsidR="00927BE7" w:rsidRPr="00927BE7" w:rsidRDefault="00927BE7" w:rsidP="00927BE7">
      <w:pPr>
        <w:rPr>
          <w:rFonts w:ascii="Palatino Linotype" w:eastAsia="Times New Roman" w:hAnsi="Palatino Linotype"/>
          <w:lang w:val="pap-AN"/>
        </w:rPr>
      </w:pPr>
    </w:p>
    <w:p w:rsidR="00927BE7" w:rsidRPr="00927BE7" w:rsidRDefault="00927BE7" w:rsidP="00927BE7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927BE7">
        <w:rPr>
          <w:rFonts w:ascii="Palatino Linotype" w:eastAsia="Times New Roman" w:hAnsi="Palatino Linotype" w:cs="Arial"/>
          <w:color w:val="222222"/>
          <w:lang w:val="pap-AN"/>
        </w:rPr>
        <w:t>Pues awor tantu komunidat komo shòfùrnan di bùs por hasi uso di esaki un bes mas.</w:t>
      </w:r>
    </w:p>
    <w:p w:rsidR="006F12C0" w:rsidRPr="00927BE7" w:rsidRDefault="00927BE7" w:rsidP="00927BE7">
      <w:pPr>
        <w:rPr>
          <w:rFonts w:ascii="Palatino Linotype" w:hAnsi="Palatino Linotype"/>
          <w:lang w:val="pap-AN"/>
        </w:rPr>
      </w:pPr>
      <w:r w:rsidRPr="00927BE7">
        <w:rPr>
          <w:rFonts w:ascii="Palatino Linotype" w:eastAsia="Times New Roman" w:hAnsi="Palatino Linotype" w:cs="Arial"/>
          <w:color w:val="222222"/>
          <w:lang w:val="pap-AN"/>
        </w:rPr>
        <w:br/>
        <w:t>Den transkurso di e lunanan ku ta sigui, lo mester yega na palabrashon pa maneho duradero di e tualètnan aki. </w:t>
      </w:r>
    </w:p>
    <w:sectPr w:rsidR="006F12C0" w:rsidRPr="00927BE7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C4" w:rsidRDefault="00237DC4" w:rsidP="006829B9">
      <w:r>
        <w:separator/>
      </w:r>
    </w:p>
  </w:endnote>
  <w:endnote w:type="continuationSeparator" w:id="0">
    <w:p w:rsidR="00237DC4" w:rsidRDefault="00237DC4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C4" w:rsidRDefault="00237DC4" w:rsidP="006829B9">
      <w:r>
        <w:separator/>
      </w:r>
    </w:p>
  </w:footnote>
  <w:footnote w:type="continuationSeparator" w:id="0">
    <w:p w:rsidR="00237DC4" w:rsidRDefault="00237DC4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165DD1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21</w:t>
    </w:r>
    <w:r w:rsidR="003E44DC">
      <w:rPr>
        <w:rFonts w:ascii="Palatino Linotype" w:hAnsi="Palatino Linotype"/>
        <w:sz w:val="22"/>
        <w:szCs w:val="22"/>
        <w:lang w:val="nl-NL"/>
      </w:rPr>
      <w:t xml:space="preserve"> di mart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8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5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37DC4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AE38-79BA-4302-A954-E10AB23D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2022-04-25T15:28:00Z</dcterms:created>
  <dcterms:modified xsi:type="dcterms:W3CDTF">2022-04-25T15:28:00Z</dcterms:modified>
</cp:coreProperties>
</file>