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C" w:rsidRPr="003B6960" w:rsidRDefault="003E44DC" w:rsidP="003E44DC">
      <w:pPr>
        <w:shd w:val="clear" w:color="auto" w:fill="FFFFFF"/>
        <w:rPr>
          <w:rFonts w:ascii="Palatino Linotype" w:eastAsia="Times New Roman" w:hAnsi="Palatino Linotype" w:cs="Arial"/>
          <w:b/>
          <w:bCs/>
          <w:color w:val="222222"/>
          <w:szCs w:val="22"/>
          <w:lang w:val="pap-AN"/>
        </w:rPr>
      </w:pPr>
    </w:p>
    <w:p w:rsidR="003E44DC" w:rsidRPr="003E44DC" w:rsidRDefault="003E44DC" w:rsidP="003E44DC">
      <w:pPr>
        <w:shd w:val="clear" w:color="auto" w:fill="FFFFFF"/>
        <w:rPr>
          <w:rFonts w:ascii="Palatino Linotype" w:eastAsia="Times New Roman" w:hAnsi="Palatino Linotype" w:cs="Arial"/>
          <w:color w:val="222222"/>
          <w:sz w:val="28"/>
          <w:lang w:val="pap-AN"/>
        </w:rPr>
      </w:pPr>
      <w:r w:rsidRPr="003E44DC">
        <w:rPr>
          <w:rFonts w:ascii="Palatino Linotype" w:eastAsia="Times New Roman" w:hAnsi="Palatino Linotype" w:cs="Arial"/>
          <w:b/>
          <w:bCs/>
          <w:color w:val="222222"/>
          <w:szCs w:val="22"/>
          <w:lang w:val="pap-AN"/>
        </w:rPr>
        <w:t>OW ta drecha 'vangrail' den área di brùg Koningin Juliana</w:t>
      </w:r>
    </w:p>
    <w:p w:rsidR="003E44DC" w:rsidRPr="003E44DC" w:rsidRDefault="003E44DC" w:rsidP="003E44DC">
      <w:pPr>
        <w:rPr>
          <w:rFonts w:ascii="Palatino Linotype" w:eastAsia="Times New Roman" w:hAnsi="Palatino Linotype" w:cs="Arial"/>
          <w:color w:val="222222"/>
          <w:sz w:val="28"/>
          <w:lang w:val="pap-AN"/>
        </w:rPr>
      </w:pPr>
      <w:r w:rsidRPr="003E44DC">
        <w:rPr>
          <w:rFonts w:ascii="Palatino Linotype" w:eastAsia="Times New Roman" w:hAnsi="Palatino Linotype" w:cs="Arial"/>
          <w:color w:val="222222"/>
          <w:sz w:val="28"/>
          <w:lang w:val="pap-AN"/>
        </w:rPr>
        <w:br/>
      </w:r>
      <w:r w:rsidRPr="003E44DC">
        <w:rPr>
          <w:rFonts w:ascii="Palatino Linotype" w:eastAsia="Times New Roman" w:hAnsi="Palatino Linotype" w:cs="Arial"/>
          <w:b/>
          <w:bCs/>
          <w:color w:val="222222"/>
          <w:szCs w:val="22"/>
          <w:lang w:val="pap-AN"/>
        </w:rPr>
        <w:t xml:space="preserve">Willemstad - Servisio pa </w:t>
      </w:r>
      <w:bookmarkStart w:id="0" w:name="_GoBack"/>
      <w:bookmarkEnd w:id="0"/>
      <w:r w:rsidRPr="003E44DC">
        <w:rPr>
          <w:rFonts w:ascii="Palatino Linotype" w:eastAsia="Times New Roman" w:hAnsi="Palatino Linotype" w:cs="Arial"/>
          <w:b/>
          <w:bCs/>
          <w:color w:val="222222"/>
          <w:szCs w:val="22"/>
          <w:lang w:val="pap-AN"/>
        </w:rPr>
        <w:t>Obra Públiko (OW) ta informá ku riba djadumingu 20 di mart lo hasi trabounan di reparashon di e 'vangrail' na áltura di Koninging Juliana brùg bahando pa bai den direkshon di Seru di Dòmi.</w:t>
      </w:r>
    </w:p>
    <w:p w:rsidR="003E44DC" w:rsidRPr="003E44DC" w:rsidRDefault="003E44DC" w:rsidP="003E44DC">
      <w:pPr>
        <w:rPr>
          <w:rFonts w:ascii="Palatino Linotype" w:eastAsia="Times New Roman" w:hAnsi="Palatino Linotype"/>
          <w:sz w:val="28"/>
          <w:lang w:val="pap-AN"/>
        </w:rPr>
      </w:pPr>
    </w:p>
    <w:p w:rsidR="003E44DC" w:rsidRPr="003E44DC" w:rsidRDefault="003E44DC" w:rsidP="003E44DC">
      <w:pPr>
        <w:shd w:val="clear" w:color="auto" w:fill="FFFFFF"/>
        <w:rPr>
          <w:rFonts w:ascii="Palatino Linotype" w:eastAsia="Times New Roman" w:hAnsi="Palatino Linotype" w:cs="Arial"/>
          <w:color w:val="222222"/>
          <w:sz w:val="28"/>
          <w:lang w:val="pap-AN"/>
        </w:rPr>
      </w:pPr>
      <w:r w:rsidRPr="003E44DC">
        <w:rPr>
          <w:rFonts w:ascii="Palatino Linotype" w:eastAsia="Times New Roman" w:hAnsi="Palatino Linotype" w:cs="Arial"/>
          <w:color w:val="222222"/>
          <w:szCs w:val="22"/>
          <w:lang w:val="pap-AN"/>
        </w:rPr>
        <w:t>E trabounan lo dura entre 7or di mainta pa 5or di atardi. Pa hasi e trabounan aki lo sera un banda di e kaminda.</w:t>
      </w:r>
    </w:p>
    <w:p w:rsidR="003E44DC" w:rsidRPr="003E44DC" w:rsidRDefault="003E44DC" w:rsidP="003E44DC">
      <w:pPr>
        <w:rPr>
          <w:rFonts w:ascii="Palatino Linotype" w:eastAsia="Times New Roman" w:hAnsi="Palatino Linotype" w:cs="Arial"/>
          <w:color w:val="222222"/>
          <w:sz w:val="28"/>
          <w:lang w:val="pap-AN"/>
        </w:rPr>
      </w:pPr>
      <w:r w:rsidRPr="003E44DC">
        <w:rPr>
          <w:rFonts w:ascii="Palatino Linotype" w:eastAsia="Times New Roman" w:hAnsi="Palatino Linotype" w:cs="Arial"/>
          <w:color w:val="222222"/>
          <w:sz w:val="28"/>
          <w:lang w:val="pap-AN"/>
        </w:rPr>
        <w:br/>
      </w:r>
      <w:r w:rsidRPr="003E44DC">
        <w:rPr>
          <w:rFonts w:ascii="Palatino Linotype" w:eastAsia="Times New Roman" w:hAnsi="Palatino Linotype" w:cs="Arial"/>
          <w:color w:val="222222"/>
          <w:szCs w:val="22"/>
          <w:lang w:val="pap-AN"/>
        </w:rPr>
        <w:t>OW ta pidi tur outomobilista pa kore ku koutela riba e ruta di brùg durante e oranan menshoná. </w:t>
      </w:r>
    </w:p>
    <w:p w:rsidR="006F12C0" w:rsidRPr="003B6960" w:rsidRDefault="006F12C0" w:rsidP="003E44DC">
      <w:pPr>
        <w:rPr>
          <w:rFonts w:ascii="Palatino Linotype" w:hAnsi="Palatino Linotype"/>
          <w:sz w:val="28"/>
          <w:lang w:val="pap-AN"/>
        </w:rPr>
      </w:pPr>
    </w:p>
    <w:sectPr w:rsidR="006F12C0" w:rsidRPr="003B6960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7D7" w:rsidRDefault="00D117D7" w:rsidP="006829B9">
      <w:r>
        <w:separator/>
      </w:r>
    </w:p>
  </w:endnote>
  <w:endnote w:type="continuationSeparator" w:id="0">
    <w:p w:rsidR="00D117D7" w:rsidRDefault="00D117D7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7D7" w:rsidRDefault="00D117D7" w:rsidP="006829B9">
      <w:r>
        <w:separator/>
      </w:r>
    </w:p>
  </w:footnote>
  <w:footnote w:type="continuationSeparator" w:id="0">
    <w:p w:rsidR="00D117D7" w:rsidRDefault="00D117D7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3E44DC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19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8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5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117D7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886A-3FF0-4886-A16A-3315F8F4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2022-03-22T13:46:00Z</cp:lastPrinted>
  <dcterms:created xsi:type="dcterms:W3CDTF">2022-04-25T15:25:00Z</dcterms:created>
  <dcterms:modified xsi:type="dcterms:W3CDTF">2022-04-25T15:26:00Z</dcterms:modified>
</cp:coreProperties>
</file>